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FF3" w:rsidRPr="00BD5FF3" w:rsidRDefault="00BD5FF3" w:rsidP="00BD5FF3">
      <w:pPr>
        <w:shd w:val="clear" w:color="auto" w:fill="FFFFFF"/>
        <w:spacing w:before="105" w:after="75" w:line="31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</w:pPr>
      <w:r w:rsidRPr="00BD5FF3"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  <w:t>Конспект занятия по правилам дорожного движения для детей подготовительной группы ДОУ</w:t>
      </w:r>
    </w:p>
    <w:p w:rsidR="00BD5FF3" w:rsidRPr="00BD5FF3" w:rsidRDefault="00BD5FF3" w:rsidP="00BD5FF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F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</w:t>
      </w:r>
      <w:r w:rsidRPr="00BD5FF3">
        <w:rPr>
          <w:rFonts w:ascii="Times New Roman" w:eastAsia="Times New Roman" w:hAnsi="Times New Roman" w:cs="Times New Roman"/>
          <w:sz w:val="28"/>
          <w:szCs w:val="28"/>
          <w:lang w:eastAsia="ru-RU"/>
        </w:rPr>
        <w:t>: Моя дорожная грамота</w:t>
      </w:r>
    </w:p>
    <w:p w:rsidR="00BD5FF3" w:rsidRPr="00BD5FF3" w:rsidRDefault="00BD5FF3" w:rsidP="00BD5FF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F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Цели:</w:t>
      </w:r>
      <w:r w:rsidRPr="00BD5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расширять знания детей о правилах пешеходов на дороге (проезжей части) и на тротуаре; закрепить знания дошкольников о понятиях «пешеход», «дорожные знаки», «островок безопасности», «переход»; закрепить с детьми информационно-указательные и запрещающие дорожные знаки: «Пешеходный переход», </w:t>
      </w:r>
      <w:bookmarkStart w:id="0" w:name="_GoBack"/>
      <w:bookmarkEnd w:id="0"/>
      <w:r w:rsidRPr="00BD5FF3">
        <w:rPr>
          <w:rFonts w:ascii="Times New Roman" w:eastAsia="Times New Roman" w:hAnsi="Times New Roman" w:cs="Times New Roman"/>
          <w:sz w:val="28"/>
          <w:szCs w:val="28"/>
          <w:lang w:eastAsia="ru-RU"/>
        </w:rPr>
        <w:t>«Место остановки автобуса», «Место стоянки», «Пешеходное движение запрещено», «Велосипедное движение запрещено»; расширять знания детей о назначении предупреждающих дорожных знаков, предназначенных для водителей: «Пешеходный переход», «Дети», «Двустороннее движение», «Железнодорожный переезд без шлагбаума», «Железнодорожный переезд со шлагбаумом», «Регулированный перекресток»; продолжать учить детей различать информационно-указательные, запрещающие и предупреждающие знаки; закрепить назначение знаков сервиса.</w:t>
      </w:r>
    </w:p>
    <w:p w:rsidR="00BD5FF3" w:rsidRPr="00BD5FF3" w:rsidRDefault="00BD5FF3" w:rsidP="00BD5FF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F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</w:t>
      </w:r>
      <w:r w:rsidRPr="00BD5FF3">
        <w:rPr>
          <w:rFonts w:ascii="Times New Roman" w:eastAsia="Times New Roman" w:hAnsi="Times New Roman" w:cs="Times New Roman"/>
          <w:sz w:val="28"/>
          <w:szCs w:val="28"/>
          <w:lang w:eastAsia="ru-RU"/>
        </w:rPr>
        <w:t>: дидактическое пособие «Азбука дорожного движения», макет, кукла инспектор ГИБДД, картинки с изображением ситуаций на дороге, карточки с дорожными знаками, дидактическая игра «Собери знак».</w:t>
      </w:r>
    </w:p>
    <w:p w:rsidR="00BD5FF3" w:rsidRPr="00BD5FF3" w:rsidRDefault="00BD5FF3" w:rsidP="00BD5FF3">
      <w:pPr>
        <w:shd w:val="clear" w:color="auto" w:fill="FFFFFF"/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BD5FF3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Ход занятия</w:t>
      </w:r>
    </w:p>
    <w:p w:rsidR="00BD5FF3" w:rsidRPr="00BD5FF3" w:rsidRDefault="00BD5FF3" w:rsidP="00BD5FF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FF3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сегодня к нам в гости пришел инспектор ГИБДД. Он хочет узнать, что вы знаете о правилах дорожного движения. Давайте с ним поиграем в игру «Найди правильный ответ» (детям предлагаются различные ситуации на дороге, и им предлагается выбрать необходимый знак дорожного движения). (В процессе ответов детей педагог уточняет знания детей о понятиях «Пешеход», «Дорожные знаки», «Островок безопасности», «Переход».)</w:t>
      </w:r>
    </w:p>
    <w:p w:rsidR="00BD5FF3" w:rsidRPr="00BD5FF3" w:rsidRDefault="00BD5FF3" w:rsidP="00BD5FF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FF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Посмотрите (обращается к инспектору), как наши дети хорошо знают правила дорожного движения.</w:t>
      </w:r>
    </w:p>
    <w:p w:rsidR="00BD5FF3" w:rsidRPr="00BD5FF3" w:rsidRDefault="00BD5FF3" w:rsidP="00BD5FF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FF3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Инспектор говорит, что вы знаете много, и хочет поиграть с вами в игру «Собери знак».</w:t>
      </w:r>
    </w:p>
    <w:p w:rsidR="00BD5FF3" w:rsidRPr="00BD5FF3" w:rsidRDefault="00BD5FF3" w:rsidP="00BD5FF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F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Педагог предлагает вспомнить, какие знаки дорожного движения бывают, и предлагает детям рассмотреть дидактическое пособие «Азбука дорожного движения». С помощью данного пособия дети уточняют, что дорожные знаки делятся на информационно-указательные, запрещающие, предупреждающие знаки и знаки сервиса.</w:t>
      </w:r>
    </w:p>
    <w:p w:rsidR="00BD5FF3" w:rsidRPr="00BD5FF3" w:rsidRDefault="00BD5FF3" w:rsidP="00BD5FF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F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Инспектор просит детей рассказать о значении информационно-указательных дорожных знаков: «Пешеходный переход», «Подземный переход», «Место остановки автобуса», «Место стоянки»; </w:t>
      </w:r>
      <w:proofErr w:type="gramStart"/>
      <w:r w:rsidRPr="00BD5FF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запрещающих</w:t>
      </w:r>
      <w:proofErr w:type="gramEnd"/>
      <w:r w:rsidRPr="00BD5FF3">
        <w:rPr>
          <w:rFonts w:ascii="Times New Roman" w:eastAsia="Times New Roman" w:hAnsi="Times New Roman" w:cs="Times New Roman"/>
          <w:sz w:val="28"/>
          <w:szCs w:val="28"/>
          <w:lang w:eastAsia="ru-RU"/>
        </w:rPr>
        <w:t>: «Пешеходное движение запрещено», «Велосипедное движение запрещено»; предупреждающих дорожных знаков, предназначенных для водителей: «Пешеходный переход», «Дети», «Двустороннее движение», «Железнодорожный переезд без шлагбаума», «Железнодорожный переезд со шлагбаумом», «Регулированный перекресток»...</w:t>
      </w:r>
    </w:p>
    <w:p w:rsidR="00BD5FF3" w:rsidRPr="00BD5FF3" w:rsidRDefault="00BD5FF3" w:rsidP="00BD5FF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FF3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сегодня мы еще раз закрепили дорожную азбуку. Вы теперь знаете, какие дорожные знаки бывают и для кого они предназначены. Информационно-указательные дорожные знаки: «Пешеходный переход», «Подземный переход», «Место остановки автобуса», «Место стоянки» - необходимо знать каждому пешеходу; а такие знаки, как «Пешеходное движение запрещено», «Велосипедное движение запрещено», - запрещающие и важны для пешехода и для велосипедиста; предупреждающие дорожные знаки: «Пешеходный переход», «Дети», «Двустороннее движение», «Железнодорожный переезд без шлагбаума», «Железнодорожный переезд со шлагбаумом» - предназначены для водителей любого вида транспорта.</w:t>
      </w:r>
    </w:p>
    <w:p w:rsidR="00BD5FF3" w:rsidRPr="00BD5FF3" w:rsidRDefault="00BD5FF3" w:rsidP="00BD5FF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FF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 чтобы еще лучше запомнить дорожную азбуку, дети играют с настольным макетом и расставляют там недостающие знаки. (В процессе игры педагог контролирует правильность выполнения правил детьми.)</w:t>
      </w:r>
    </w:p>
    <w:p w:rsidR="00336BDC" w:rsidRPr="00BD5FF3" w:rsidRDefault="00336BDC">
      <w:pPr>
        <w:rPr>
          <w:rFonts w:ascii="Times New Roman" w:hAnsi="Times New Roman" w:cs="Times New Roman"/>
          <w:sz w:val="28"/>
          <w:szCs w:val="28"/>
        </w:rPr>
      </w:pPr>
    </w:p>
    <w:sectPr w:rsidR="00336BDC" w:rsidRPr="00BD5F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7DF"/>
    <w:rsid w:val="000277DF"/>
    <w:rsid w:val="00336BDC"/>
    <w:rsid w:val="00BD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803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8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07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516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808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809359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949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506</Words>
  <Characters>2890</Characters>
  <Application>Microsoft Office Word</Application>
  <DocSecurity>0</DocSecurity>
  <Lines>24</Lines>
  <Paragraphs>6</Paragraphs>
  <ScaleCrop>false</ScaleCrop>
  <Company>SPecialiST RePack</Company>
  <LinksUpToDate>false</LinksUpToDate>
  <CharactersWithSpaces>3390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2017-03-11T10:46:00Z</dcterms:created>
  <dcterms:modified xsi:type="dcterms:W3CDTF">2017-03-11T10:49:00Z</dcterms:modified>
</cp:coreProperties>
</file>