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FD" w:rsidRDefault="00D338FD" w:rsidP="006F3AD1">
      <w:pPr>
        <w:framePr w:h="16526" w:wrap="none" w:vAnchor="text" w:hAnchor="page" w:x="166" w:y="-833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7.25pt">
            <v:imagedata r:id="rId6" r:href="rId7"/>
          </v:shape>
        </w:pict>
      </w: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D338FD" w:rsidRDefault="00D338FD">
      <w:pPr>
        <w:spacing w:line="360" w:lineRule="exact"/>
      </w:pPr>
    </w:p>
    <w:p w:rsidR="00B31B53" w:rsidRDefault="00B31B53" w:rsidP="00B31B53">
      <w:pPr>
        <w:rPr>
          <w:lang w:val="ru-RU"/>
        </w:rPr>
      </w:pPr>
    </w:p>
    <w:p w:rsidR="00B31B53" w:rsidRDefault="00B31B53" w:rsidP="00B31B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ПОЛОЖЕНИЕ</w:t>
      </w:r>
    </w:p>
    <w:p w:rsidR="00B31B53" w:rsidRDefault="00B31B53" w:rsidP="00B31B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>«О противодействии коррупции»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 Общие положения.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  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1.3. Для целей настоящего Положения используются следующие основные понятия: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1.3.1. коррупция: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б) совершение деяний, указанных в подпункте "а" настоящего пункта, от имени или в интересах юридического лица;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1.3.2. противодействие коррупции - деятельность членов рабочей группы по противодействию коррупции и физических лиц в пределах их полномочий:  а) по предупреждению коррупции, в том числе по выявлению и последующему устранению причин коррупции (профилактика коррупции);  б) по выявлению, предупреждению, пресечению, раскрытию и расследованию коррупционных правонарушений (борьба с коррупцией);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в) по минимизации и (или) ликвидации последствий коррупционных правонарушений.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1.4. Основные принципы противодействия коррупции:  - признание, обеспечение и защита основных прав и свобод человека и гражданина;   законность;   публичность и открытость деятельности органов управления и самоуправления;  - неотвратимость ответственности за совершение коррупционных правонарушений;  - комплексное использование организационных, информационно пропагандистских и других мер;  - приоритетное применение мер по предупреждению коррупции.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2. Основные меры по профилактике коррупции.  Профилактика коррупции осуществляется педагогических работников и обслуживающего персонала ДОУ, член родительского комитета.  </w:t>
      </w:r>
    </w:p>
    <w:p w:rsidR="00B31B53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 Выборы членов Рабочей группы по противодействию коррупции проводятся на Общем собрании работников и заседании общего родительского комитета ДОУ, утверждается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 заведующего ДОУ.  </w:t>
      </w:r>
    </w:p>
    <w:p w:rsidR="00B31B53" w:rsidRPr="00B31B53" w:rsidRDefault="00B31B53" w:rsidP="00B31B53">
      <w:pPr>
        <w:rPr>
          <w:sz w:val="2"/>
          <w:szCs w:val="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 Члены Рабочей группы избирают председателя и секретаря. Члены 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Рабочей группы осуществляют свою деятельнос</w:t>
      </w:r>
      <w:r>
        <w:rPr>
          <w:rFonts w:ascii="Times New Roman" w:hAnsi="Times New Roman" w:cs="Times New Roman"/>
          <w:sz w:val="28"/>
          <w:szCs w:val="28"/>
          <w:lang w:val="ru-RU"/>
        </w:rPr>
        <w:t>ть на общественной основе.  2.3.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 Полномочия членов Рабочей группы п</w:t>
      </w:r>
      <w:r w:rsidR="006F3AD1">
        <w:rPr>
          <w:rFonts w:ascii="Times New Roman" w:hAnsi="Times New Roman" w:cs="Times New Roman"/>
          <w:sz w:val="28"/>
          <w:szCs w:val="28"/>
          <w:lang w:val="ru-RU"/>
        </w:rPr>
        <w:t>о противодействию коррупции: 2.3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.1.Председатель Рабочей группы по противодействию коррупции:  - определяет место, время проведения и повестку дня заседания Рабочей группы;  - на основе предложений членов Рабочей группы формирует план работы Рабочей группы на текущий учебный год и повестку дня его очередного заседания;  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 </w:t>
      </w:r>
    </w:p>
    <w:p w:rsidR="006F3AD1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- информирует заведующего ДОУ о результатах работы Рабочей группы;  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 - дает соответствующие поручения секретарю и членам Рабочей группы, осуществляет контроль за их выполнением;  - подписывает протокол заседания Рабочей группы.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2. Секретарь Рабочей группы:  - организует подготовку материалов к заседанию Рабочей группы, а также проектов его решений;  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информационными материалами;  - ведет протокол заседания Рабочей группы.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3. Члены Рабочей группы по противодействию коррупции:  - вносят председателю Рабочей группы предложения по формированию повестки дня заседаний Рабочей группы;  - вносят предложения по формированию плана работы;  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 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  - участвуют в реализации принятых Рабочей группой решений и полномочий.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4.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Решения Рабочей группы по противодействию коррупции принимаются 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  </w:t>
      </w:r>
    </w:p>
    <w:p w:rsidR="00B31B53" w:rsidRPr="00B31B53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Рабочая группа по противодействию коррупции:  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  - контролирует деятельность администрации ДОУ в области противодействия коррупции;  - осуществляет противодействие коррупции в пределах своих полномочий:  реализует меры, направленные на профилактику коррупции;  </w:t>
      </w:r>
    </w:p>
    <w:p w:rsidR="006F3AD1" w:rsidRDefault="00B31B53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- вырабатывает механизмы защиты от проникновения коррупции в ДОУ;  - осуществляет антикоррупционную пропаганду и воспитание всех участников воспитательно-образовательного процесса;  - осуществляет анализ обращений работников ДОУ, их родителей (законных представителей) о фактах коррупционных проявлений должностными лицами;  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 - разрабатывает на основании проведенных проверок рекомендации, направленные на улучшение антикоррупционной деятельности ДОУ; - организует работы по устранению негативных последствий коррупционных проявлений;  - выявляет причины коррупции, разрабатывает и направляет заведующему ДОУ рекомендации по устранению причин коррупции;  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 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 - информирует о результатах работы заведующего ДОУ.  </w:t>
      </w:r>
      <w:r w:rsidR="006F3AD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F3AD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 розыскной и следственной работы правоохранительных органов.  </w:t>
      </w:r>
      <w:r w:rsidR="006F3AD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6F3AD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Рабочая группа:  - разрабатывает проекты локальных актов по вопросам </w:t>
      </w:r>
      <w:r w:rsidRPr="00B31B5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противодействия коррупции;  - осуществляет противодействие коррупции в пределах своих полномочий: принимают заявления работников ДОУ, родителей (законных представителей) воспитанников о фактах коррупционных проявлений должностными лицами; - осуществляет антикоррупционную пропаганду и воспитание всех участников воспитательно-образовательного процесса.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 Ответственность физических и юридических лиц за коррупционные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правонарушения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</w:t>
      </w:r>
      <w:r>
        <w:rPr>
          <w:rFonts w:ascii="Times New Roman" w:hAnsi="Times New Roman" w:cs="Times New Roman"/>
          <w:sz w:val="28"/>
          <w:szCs w:val="28"/>
          <w:lang w:val="ru-RU"/>
        </w:rPr>
        <w:t>ством Российской Федерации.  3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 </w:t>
      </w:r>
    </w:p>
    <w:p w:rsidR="006F3AD1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 xml:space="preserve">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 </w:t>
      </w:r>
    </w:p>
    <w:p w:rsidR="00B31B53" w:rsidRPr="00B31B53" w:rsidRDefault="006F3AD1" w:rsidP="00B31B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1B53" w:rsidRPr="00B31B53">
        <w:rPr>
          <w:rFonts w:ascii="Times New Roman" w:hAnsi="Times New Roman" w:cs="Times New Roman"/>
          <w:sz w:val="28"/>
          <w:szCs w:val="28"/>
          <w:lang w:val="ru-RU"/>
        </w:rPr>
        <w:t>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B31B53" w:rsidRPr="00B31B53" w:rsidSect="00B31B53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CF" w:rsidRDefault="003979CF" w:rsidP="00D338FD">
      <w:r>
        <w:separator/>
      </w:r>
    </w:p>
  </w:endnote>
  <w:endnote w:type="continuationSeparator" w:id="1">
    <w:p w:rsidR="003979CF" w:rsidRDefault="003979CF" w:rsidP="00D3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CF" w:rsidRDefault="003979CF"/>
  </w:footnote>
  <w:footnote w:type="continuationSeparator" w:id="1">
    <w:p w:rsidR="003979CF" w:rsidRDefault="003979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338FD"/>
    <w:rsid w:val="003979CF"/>
    <w:rsid w:val="006F3AD1"/>
    <w:rsid w:val="00B31B53"/>
    <w:rsid w:val="00D3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8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38F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солнышко</cp:lastModifiedBy>
  <cp:revision>2</cp:revision>
  <dcterms:created xsi:type="dcterms:W3CDTF">2020-04-21T10:49:00Z</dcterms:created>
  <dcterms:modified xsi:type="dcterms:W3CDTF">2020-04-21T11:03:00Z</dcterms:modified>
</cp:coreProperties>
</file>