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45" w:rsidRPr="00013AAA" w:rsidRDefault="00C94551" w:rsidP="00C94551">
      <w:pPr>
        <w:spacing w:after="0" w:line="240" w:lineRule="auto"/>
        <w:jc w:val="center"/>
        <w:rPr>
          <w:rFonts w:ascii="Verdana" w:eastAsia="Verdana" w:hAnsi="Verdana" w:cs="Verdana"/>
          <w:sz w:val="16"/>
        </w:rPr>
      </w:pPr>
      <w:r w:rsidRPr="00013AAA">
        <w:rPr>
          <w:rFonts w:ascii="Times New Roman" w:eastAsia="Times New Roman" w:hAnsi="Times New Roman" w:cs="Times New Roman"/>
          <w:b/>
          <w:sz w:val="30"/>
        </w:rPr>
        <w:t xml:space="preserve">СВЕДЕНИЯ О ДОСТУПЕ К </w:t>
      </w:r>
      <w:proofErr w:type="gramStart"/>
      <w:r w:rsidRPr="00013AAA">
        <w:rPr>
          <w:rFonts w:ascii="Times New Roman" w:eastAsia="Times New Roman" w:hAnsi="Times New Roman" w:cs="Times New Roman"/>
          <w:b/>
          <w:sz w:val="30"/>
        </w:rPr>
        <w:t>ИНФОРМАЦИОННЫМ</w:t>
      </w:r>
      <w:proofErr w:type="gramEnd"/>
    </w:p>
    <w:p w:rsidR="00C94551" w:rsidRPr="00013AAA" w:rsidRDefault="00C94551" w:rsidP="00C94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</w:rPr>
      </w:pPr>
      <w:r w:rsidRPr="00013AAA">
        <w:rPr>
          <w:rFonts w:ascii="Times New Roman" w:eastAsia="Times New Roman" w:hAnsi="Times New Roman" w:cs="Times New Roman"/>
          <w:b/>
          <w:sz w:val="30"/>
        </w:rPr>
        <w:t>ТЕЛЕКОММУНИКАЦИОННЫМ СЕТЯМ</w:t>
      </w:r>
    </w:p>
    <w:p w:rsidR="00C94551" w:rsidRPr="002272BB" w:rsidRDefault="00C94551" w:rsidP="00C94551">
      <w:pPr>
        <w:spacing w:before="100" w:after="100" w:line="240" w:lineRule="auto"/>
        <w:rPr>
          <w:rFonts w:ascii="inherit" w:eastAsia="Times New Roman" w:hAnsi="inherit" w:cs="Times New Roman"/>
          <w:color w:val="333333"/>
        </w:rPr>
      </w:pPr>
      <w:r>
        <w:rPr>
          <w:rFonts w:ascii="Times New Roman" w:eastAsia="Times New Roman" w:hAnsi="Times New Roman" w:cs="Times New Roman"/>
          <w:sz w:val="24"/>
        </w:rPr>
        <w:t xml:space="preserve">В ДОУ  имеется доступ к сети Интернет. Ресурсы сети интернет используются для взаимодействия с родителями, обмена информацией с коллегами и в иной методической деятельности сотрудников учреждения. </w:t>
      </w:r>
      <w:proofErr w:type="gramStart"/>
      <w:r>
        <w:rPr>
          <w:rFonts w:ascii="Times New Roman" w:eastAsia="Times New Roman" w:hAnsi="Times New Roman" w:cs="Times New Roman"/>
          <w:sz w:val="24"/>
        </w:rPr>
        <w:t>Воспитанники образовательного учреждения доступ к сети Интернет не имеют (С 1 сентября 2012 г. вступил в силу Федеральный закон Российской Федерации от 29 декабря 2010 г. N436-ФЗ «О защите детей от информации, причиняющей вред их здоровью и развитию»)</w:t>
      </w:r>
      <w:r w:rsidRPr="002272BB">
        <w:rPr>
          <w:rFonts w:ascii="inherit" w:eastAsia="Times New Roman" w:hAnsi="inherit" w:cs="Times New Roman"/>
          <w:color w:val="333333"/>
        </w:rPr>
        <w:t>,</w:t>
      </w:r>
      <w:r>
        <w:rPr>
          <w:rFonts w:ascii="inherit" w:eastAsia="Times New Roman" w:hAnsi="inherit" w:cs="Times New Roman"/>
          <w:color w:val="333333"/>
        </w:rPr>
        <w:t xml:space="preserve"> </w:t>
      </w:r>
      <w:r w:rsidRPr="002272BB">
        <w:rPr>
          <w:rFonts w:ascii="inherit" w:eastAsia="Times New Roman" w:hAnsi="inherit" w:cs="Times New Roman"/>
          <w:color w:val="333333"/>
        </w:rPr>
        <w:t xml:space="preserve"> </w:t>
      </w:r>
      <w:r w:rsidRPr="002272BB">
        <w:rPr>
          <w:rFonts w:ascii="inherit" w:eastAsia="Times New Roman" w:hAnsi="inherit" w:cs="Times New Roman"/>
          <w:color w:val="333333"/>
          <w:sz w:val="24"/>
          <w:szCs w:val="24"/>
        </w:rPr>
        <w:t>согласно которому содержание и художественное оформление информации, предназначенной для обучения детей в образовательных учреждениях, должны соответствовать содержанию и художественному оформлению информации для</w:t>
      </w:r>
      <w:proofErr w:type="gramEnd"/>
      <w:r w:rsidRPr="002272BB">
        <w:rPr>
          <w:rFonts w:ascii="inherit" w:eastAsia="Times New Roman" w:hAnsi="inherit" w:cs="Times New Roman"/>
          <w:color w:val="333333"/>
          <w:sz w:val="24"/>
          <w:szCs w:val="24"/>
        </w:rPr>
        <w:t xml:space="preserve"> детей данного возраста.</w:t>
      </w:r>
      <w:r w:rsidRPr="002272BB">
        <w:rPr>
          <w:rFonts w:ascii="inherit" w:eastAsia="Times New Roman" w:hAnsi="inherit" w:cs="Times New Roman"/>
          <w:color w:val="333333"/>
          <w:sz w:val="24"/>
          <w:szCs w:val="24"/>
        </w:rPr>
        <w:br/>
        <w:t>Информационная безопасность в целом и особенно детей — одна из центральных задач, которую необходимо решить для России.</w:t>
      </w:r>
      <w:r w:rsidRPr="00C94551">
        <w:rPr>
          <w:rFonts w:ascii="inherit" w:eastAsia="Times New Roman" w:hAnsi="inherit" w:cs="Times New Roman"/>
          <w:color w:val="333333"/>
          <w:sz w:val="24"/>
          <w:szCs w:val="24"/>
        </w:rPr>
        <w:t xml:space="preserve"> </w:t>
      </w:r>
      <w:r w:rsidRPr="002272BB">
        <w:rPr>
          <w:rFonts w:ascii="inherit" w:eastAsia="Times New Roman" w:hAnsi="inherit" w:cs="Times New Roman"/>
          <w:color w:val="333333"/>
          <w:sz w:val="24"/>
          <w:szCs w:val="24"/>
        </w:rPr>
        <w:t xml:space="preserve">Информационные системы и информационно-телекоммуникационные сети доступны </w:t>
      </w:r>
      <w:r w:rsidRPr="00C94551">
        <w:rPr>
          <w:rFonts w:ascii="inherit" w:eastAsia="Times New Roman" w:hAnsi="inherit" w:cs="Times New Roman"/>
          <w:color w:val="333333"/>
          <w:sz w:val="24"/>
          <w:szCs w:val="24"/>
        </w:rPr>
        <w:t xml:space="preserve">только </w:t>
      </w:r>
      <w:r w:rsidRPr="002272BB">
        <w:rPr>
          <w:rFonts w:ascii="inherit" w:eastAsia="Times New Roman" w:hAnsi="inherit" w:cs="Times New Roman"/>
          <w:color w:val="333333"/>
          <w:sz w:val="24"/>
          <w:szCs w:val="24"/>
        </w:rPr>
        <w:t>для педагогов</w:t>
      </w:r>
      <w:r w:rsidRPr="002272BB">
        <w:rPr>
          <w:rFonts w:ascii="inherit" w:eastAsia="Times New Roman" w:hAnsi="inherit" w:cs="Times New Roman"/>
          <w:color w:val="333333"/>
        </w:rPr>
        <w:t>.</w:t>
      </w:r>
    </w:p>
    <w:p w:rsidR="005D6A45" w:rsidRPr="000B215F" w:rsidRDefault="00C94551">
      <w:pPr>
        <w:spacing w:before="100" w:after="100" w:line="240" w:lineRule="auto"/>
        <w:jc w:val="center"/>
        <w:rPr>
          <w:rFonts w:ascii="Times New Roman" w:eastAsia="Verdana" w:hAnsi="Times New Roman" w:cs="Times New Roman"/>
          <w:sz w:val="16"/>
        </w:rPr>
      </w:pPr>
      <w:r w:rsidRPr="000B215F">
        <w:rPr>
          <w:rFonts w:ascii="Times New Roman" w:eastAsia="Times New Roman" w:hAnsi="Times New Roman" w:cs="Times New Roman"/>
          <w:b/>
          <w:sz w:val="27"/>
        </w:rPr>
        <w:t>Обеспечение средствами ИКТ МБДОУ</w:t>
      </w:r>
      <w:r w:rsidR="000B215F" w:rsidRPr="000B215F">
        <w:rPr>
          <w:rFonts w:ascii="Times New Roman" w:eastAsia="Times New Roman" w:hAnsi="Times New Roman" w:cs="Times New Roman"/>
          <w:b/>
          <w:sz w:val="27"/>
        </w:rPr>
        <w:t xml:space="preserve"> ЦРР</w:t>
      </w:r>
      <w:r w:rsidRPr="000B215F">
        <w:rPr>
          <w:rFonts w:ascii="Times New Roman" w:eastAsia="Times New Roman" w:hAnsi="Times New Roman" w:cs="Times New Roman"/>
          <w:b/>
          <w:sz w:val="27"/>
        </w:rPr>
        <w:t xml:space="preserve"> детск</w:t>
      </w:r>
      <w:r w:rsidR="000B215F" w:rsidRPr="000B215F">
        <w:rPr>
          <w:rFonts w:ascii="Times New Roman" w:eastAsia="Times New Roman" w:hAnsi="Times New Roman" w:cs="Times New Roman"/>
          <w:b/>
          <w:sz w:val="27"/>
        </w:rPr>
        <w:t>ого</w:t>
      </w:r>
      <w:r w:rsidRPr="000B215F">
        <w:rPr>
          <w:rFonts w:ascii="Times New Roman" w:eastAsia="Times New Roman" w:hAnsi="Times New Roman" w:cs="Times New Roman"/>
          <w:b/>
          <w:sz w:val="27"/>
        </w:rPr>
        <w:t xml:space="preserve"> сад</w:t>
      </w:r>
      <w:r w:rsidR="000B215F" w:rsidRPr="000B215F">
        <w:rPr>
          <w:rFonts w:ascii="Times New Roman" w:eastAsia="Times New Roman" w:hAnsi="Times New Roman" w:cs="Times New Roman"/>
          <w:b/>
          <w:sz w:val="27"/>
        </w:rPr>
        <w:t>а</w:t>
      </w:r>
      <w:r w:rsidRPr="000B215F">
        <w:rPr>
          <w:rFonts w:ascii="Times New Roman" w:eastAsia="Times New Roman" w:hAnsi="Times New Roman" w:cs="Times New Roman"/>
          <w:b/>
          <w:sz w:val="27"/>
        </w:rPr>
        <w:t xml:space="preserve"> </w:t>
      </w:r>
      <w:r w:rsidRPr="000B215F">
        <w:rPr>
          <w:rFonts w:ascii="Times New Roman" w:eastAsia="Segoe UI Symbol" w:hAnsi="Times New Roman" w:cs="Times New Roman"/>
          <w:b/>
          <w:sz w:val="27"/>
        </w:rPr>
        <w:t>№</w:t>
      </w:r>
      <w:r w:rsidR="000B215F" w:rsidRPr="000B215F">
        <w:rPr>
          <w:rFonts w:ascii="Times New Roman" w:eastAsia="Segoe UI Symbol" w:hAnsi="Times New Roman" w:cs="Times New Roman"/>
          <w:b/>
          <w:sz w:val="27"/>
        </w:rPr>
        <w:t>2</w:t>
      </w:r>
      <w:r w:rsidRPr="000B215F">
        <w:rPr>
          <w:rFonts w:ascii="Times New Roman" w:eastAsia="Times New Roman" w:hAnsi="Times New Roman" w:cs="Times New Roman"/>
          <w:b/>
          <w:sz w:val="27"/>
        </w:rPr>
        <w:t xml:space="preserve"> "</w:t>
      </w:r>
      <w:r w:rsidR="000B215F" w:rsidRPr="000B215F">
        <w:rPr>
          <w:rFonts w:ascii="Times New Roman" w:eastAsia="Times New Roman" w:hAnsi="Times New Roman" w:cs="Times New Roman"/>
          <w:b/>
          <w:sz w:val="27"/>
        </w:rPr>
        <w:t>Солнышко</w:t>
      </w:r>
      <w:r w:rsidRPr="000B215F">
        <w:rPr>
          <w:rFonts w:ascii="Times New Roman" w:eastAsia="Times New Roman" w:hAnsi="Times New Roman" w:cs="Times New Roman"/>
          <w:b/>
          <w:sz w:val="27"/>
        </w:rPr>
        <w:t>"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037"/>
        <w:gridCol w:w="1705"/>
        <w:gridCol w:w="4295"/>
        <w:gridCol w:w="1901"/>
      </w:tblGrid>
      <w:tr w:rsidR="005D6A45" w:rsidTr="000B215F">
        <w:trPr>
          <w:trHeight w:val="90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D6A45" w:rsidRDefault="00C94551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Вид информационной системы, кол-во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D6A45" w:rsidRDefault="00C94551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 Вид помещения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D6A45" w:rsidRDefault="00C94551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 Функциональное использование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D6A45" w:rsidRDefault="00C94551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 Категория пользователей</w:t>
            </w:r>
          </w:p>
        </w:tc>
      </w:tr>
      <w:tr w:rsidR="005D6A45" w:rsidTr="000B215F">
        <w:trPr>
          <w:trHeight w:val="1470"/>
          <w:jc w:val="center"/>
        </w:trPr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D6A45" w:rsidRPr="000B215F" w:rsidRDefault="00C94551" w:rsidP="000B215F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ноутбук, </w:t>
            </w:r>
            <w:r w:rsid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</w:t>
            </w:r>
            <w:r w:rsidR="003B4C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D6A45" w:rsidRPr="000B215F" w:rsidRDefault="00C9455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> Кабинет заведующего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D6A45" w:rsidRPr="000B215F" w:rsidRDefault="00C9455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 в Интернет, работа с отчетной документацией, электронной почтой, кадровое делопроизводство, ведение баз данных и т.д.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5D6A45" w:rsidRPr="000B215F" w:rsidRDefault="00C9455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> Заведующий</w:t>
            </w:r>
          </w:p>
        </w:tc>
      </w:tr>
      <w:tr w:rsidR="000B215F" w:rsidTr="000B215F">
        <w:trPr>
          <w:trHeight w:val="1185"/>
          <w:jc w:val="center"/>
        </w:trPr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B215F" w:rsidRPr="000B215F" w:rsidRDefault="000B215F" w:rsidP="0034549D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ноутбук,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</w:t>
            </w:r>
            <w:r w:rsidR="003B4C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B215F" w:rsidRPr="000B215F" w:rsidRDefault="000B215F" w:rsidP="000B215F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Кабинет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B215F" w:rsidRPr="000B215F" w:rsidRDefault="000B215F" w:rsidP="000B215F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Выход в Интернет, работа документацией, электронной почтой,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игрового и программного материала для детей</w:t>
            </w:r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B215F" w:rsidRDefault="000B215F" w:rsidP="0034549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   </w:t>
            </w:r>
          </w:p>
          <w:p w:rsidR="000B215F" w:rsidRPr="000B215F" w:rsidRDefault="000B215F" w:rsidP="0034549D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физкультуре</w:t>
            </w:r>
          </w:p>
        </w:tc>
      </w:tr>
      <w:tr w:rsidR="000B215F" w:rsidTr="000B215F">
        <w:trPr>
          <w:trHeight w:val="1185"/>
          <w:jc w:val="center"/>
        </w:trPr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B215F" w:rsidRPr="000B215F" w:rsidRDefault="000B215F" w:rsidP="0034549D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> персональный компьютер, 1 шт</w:t>
            </w:r>
            <w:r w:rsidR="003B4C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B215F" w:rsidRPr="000B215F" w:rsidRDefault="000B215F" w:rsidP="000B215F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</w:t>
            </w:r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логопед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B215F" w:rsidRPr="000B215F" w:rsidRDefault="000B215F" w:rsidP="0034549D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> Выход в Интернет работа с документацией  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3B4C31" w:rsidRPr="000B215F" w:rsidRDefault="003B4C31" w:rsidP="003B4C3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0B215F" w:rsidRPr="000B215F" w:rsidRDefault="003B4C31" w:rsidP="003B4C3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логопед </w:t>
            </w:r>
            <w:r w:rsidR="000B215F"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  </w:t>
            </w:r>
          </w:p>
        </w:tc>
      </w:tr>
      <w:tr w:rsidR="000B215F" w:rsidTr="000B215F">
        <w:trPr>
          <w:trHeight w:val="1185"/>
          <w:jc w:val="center"/>
        </w:trPr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B215F" w:rsidRPr="000B215F" w:rsidRDefault="000B215F" w:rsidP="0034549D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> персональный компьютер, 1 шт</w:t>
            </w:r>
            <w:r w:rsidR="003B4C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B215F" w:rsidRPr="000B215F" w:rsidRDefault="000B215F" w:rsidP="000B215F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заместителя заведующего</w:t>
            </w:r>
          </w:p>
        </w:tc>
        <w:tc>
          <w:tcPr>
            <w:tcW w:w="4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B215F" w:rsidRPr="000B215F" w:rsidRDefault="000B215F" w:rsidP="0034549D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> Выход в Интернет работа с документацией  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0B215F" w:rsidRPr="000B215F" w:rsidRDefault="003B4C31" w:rsidP="003B4C31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заведующего,</w:t>
            </w:r>
            <w:r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215F" w:rsidRPr="000B21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  </w:t>
            </w:r>
          </w:p>
        </w:tc>
      </w:tr>
    </w:tbl>
    <w:p w:rsidR="005D6A45" w:rsidRPr="00013AAA" w:rsidRDefault="00C94551">
      <w:pPr>
        <w:spacing w:before="100" w:after="100" w:line="240" w:lineRule="auto"/>
        <w:jc w:val="center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> </w:t>
      </w:r>
      <w:r w:rsidRPr="00013AAA">
        <w:rPr>
          <w:rFonts w:ascii="Times New Roman" w:eastAsia="Times New Roman" w:hAnsi="Times New Roman" w:cs="Times New Roman"/>
          <w:b/>
          <w:sz w:val="28"/>
          <w:u w:val="single"/>
        </w:rPr>
        <w:t xml:space="preserve">УСЛОВИЯ ПИТАНИЯ </w:t>
      </w:r>
    </w:p>
    <w:p w:rsidR="005D6A45" w:rsidRDefault="00C9455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Питание детей осуществляется 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групповых. Весь цикл приготовления блюд происходит на пищеблоке МБДОУ. </w:t>
      </w:r>
    </w:p>
    <w:p w:rsidR="005D6A45" w:rsidRDefault="00C9455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Имеется десятидневное перспективное меню. При составлении меню используется разработанные технологические карты блюд, что обеспечивает сбалансированность питания по белкам, жирам, углеводам. Готовая пища выдается, только после снятия пробы медработником и произведенной в соответствующем журнале </w:t>
      </w:r>
      <w:proofErr w:type="gramStart"/>
      <w:r>
        <w:rPr>
          <w:rFonts w:ascii="Times New Roman" w:eastAsia="Times New Roman" w:hAnsi="Times New Roman" w:cs="Times New Roman"/>
          <w:sz w:val="24"/>
        </w:rPr>
        <w:t>записи результатов оценки готовности блюд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5D6A45" w:rsidRDefault="00C9455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Доставка продуктов, осуществляется с удостоверением качества, в котором указывается дата выработки, сорт или категория, срок реализации, ряд лабораторных данных.</w:t>
      </w:r>
    </w:p>
    <w:p w:rsidR="005D6A45" w:rsidRDefault="00C9455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МБДОУ организовано 3-х разовое питание. В меню каждый день включена суточная норма молока, сливочного масла, растительного масла, сахара, мяса, хлеба. Ежедневно в меню включены овощи, как в свежем, так и вареном и тушеном виде. С целью улучшения и разнообразия питания детей, обогащения рациона витаминами включается дополнительный второй завтрак, состоящий из фруктов или фруктовых соков. В целях профилактики проводится </w:t>
      </w:r>
      <w:r>
        <w:rPr>
          <w:rFonts w:ascii="Times New Roman" w:eastAsia="Times New Roman" w:hAnsi="Times New Roman" w:cs="Times New Roman"/>
          <w:sz w:val="24"/>
        </w:rPr>
        <w:lastRenderedPageBreak/>
        <w:t>искусственная витаминизация третьего блюда. В питании детей используется обогащенные йодом продукты (йодированная соль).</w:t>
      </w:r>
    </w:p>
    <w:p w:rsidR="005D6A45" w:rsidRDefault="00C94551">
      <w:pPr>
        <w:spacing w:before="100" w:after="100" w:line="240" w:lineRule="auto"/>
        <w:rPr>
          <w:rFonts w:ascii="Verdana" w:eastAsia="Verdana" w:hAnsi="Verdana" w:cs="Verdana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Питьевой режим проводится в соответствии с требованиями</w:t>
      </w:r>
      <w:r w:rsidR="003B4C31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="003B4C31">
        <w:rPr>
          <w:rFonts w:ascii="Times New Roman" w:eastAsia="Times New Roman" w:hAnsi="Times New Roman" w:cs="Times New Roman"/>
          <w:sz w:val="24"/>
        </w:rPr>
        <w:t>бутилированная</w:t>
      </w:r>
      <w:proofErr w:type="spellEnd"/>
      <w:r w:rsidR="003B4C31">
        <w:rPr>
          <w:rFonts w:ascii="Times New Roman" w:eastAsia="Times New Roman" w:hAnsi="Times New Roman" w:cs="Times New Roman"/>
          <w:sz w:val="24"/>
        </w:rPr>
        <w:t xml:space="preserve"> вода)</w:t>
      </w:r>
      <w:r>
        <w:rPr>
          <w:rFonts w:ascii="Times New Roman" w:eastAsia="Times New Roman" w:hAnsi="Times New Roman" w:cs="Times New Roman"/>
          <w:sz w:val="24"/>
        </w:rPr>
        <w:t xml:space="preserve">, питьевая вода доступна воспитанникам в течение всего времени пребывания в МБДОУ.  </w:t>
      </w:r>
    </w:p>
    <w:p w:rsidR="005D6A45" w:rsidRDefault="00C94551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Verdana" w:eastAsia="Verdana" w:hAnsi="Verdana" w:cs="Verdana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 </w:t>
      </w:r>
      <w:proofErr w:type="spellStart"/>
      <w:r w:rsidR="00F14243">
        <w:fldChar w:fldCharType="begin"/>
      </w:r>
      <w:r w:rsidR="00F14243">
        <w:instrText>HYPERLINK "http://dou28.ucoz.net/sanpin.docx" \h</w:instrText>
      </w:r>
      <w:r w:rsidR="00F14243">
        <w:fldChar w:fldCharType="separate"/>
      </w:r>
      <w:r>
        <w:rPr>
          <w:rFonts w:ascii="Times New Roman" w:eastAsia="Times New Roman" w:hAnsi="Times New Roman" w:cs="Times New Roman"/>
          <w:color w:val="DC3700"/>
          <w:sz w:val="24"/>
          <w:u w:val="single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DC3700"/>
          <w:sz w:val="24"/>
          <w:u w:val="single"/>
        </w:rPr>
        <w:t xml:space="preserve"> 2.4.1.3049-13</w:t>
      </w:r>
      <w:r w:rsidR="00F14243">
        <w:fldChar w:fldCharType="end"/>
      </w:r>
    </w:p>
    <w:p w:rsidR="005D6A45" w:rsidRPr="003B4C31" w:rsidRDefault="00C94551">
      <w:pPr>
        <w:spacing w:before="100" w:after="100" w:line="240" w:lineRule="auto"/>
        <w:jc w:val="center"/>
        <w:rPr>
          <w:rFonts w:ascii="Verdana" w:eastAsia="Verdana" w:hAnsi="Verdana" w:cs="Verdana"/>
          <w:sz w:val="32"/>
          <w:szCs w:val="32"/>
        </w:rPr>
      </w:pPr>
      <w:r w:rsidRPr="003B4C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ОХРАНА ЗДОРОВЬЯ </w:t>
      </w:r>
      <w:proofErr w:type="gramStart"/>
      <w:r w:rsidRPr="003B4C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ОБУЧАЮЩИХСЯ</w:t>
      </w:r>
      <w:proofErr w:type="gramEnd"/>
    </w:p>
    <w:p w:rsidR="005D6A45" w:rsidRDefault="00C94551">
      <w:pPr>
        <w:spacing w:before="100" w:after="100" w:line="240" w:lineRule="auto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Основной задачей работы МБДОУ </w:t>
      </w:r>
      <w:r w:rsidR="003B4C31">
        <w:rPr>
          <w:rFonts w:ascii="Times New Roman" w:eastAsia="Times New Roman" w:hAnsi="Times New Roman" w:cs="Times New Roman"/>
          <w:sz w:val="24"/>
        </w:rPr>
        <w:t xml:space="preserve">ЦРР </w:t>
      </w:r>
      <w:r>
        <w:rPr>
          <w:rFonts w:ascii="Times New Roman" w:eastAsia="Times New Roman" w:hAnsi="Times New Roman" w:cs="Times New Roman"/>
          <w:sz w:val="24"/>
        </w:rPr>
        <w:t>детск</w:t>
      </w:r>
      <w:r w:rsidR="003B4C31">
        <w:rPr>
          <w:rFonts w:ascii="Times New Roman" w:eastAsia="Times New Roman" w:hAnsi="Times New Roman" w:cs="Times New Roman"/>
          <w:sz w:val="24"/>
        </w:rPr>
        <w:t>ого</w:t>
      </w:r>
      <w:r>
        <w:rPr>
          <w:rFonts w:ascii="Times New Roman" w:eastAsia="Times New Roman" w:hAnsi="Times New Roman" w:cs="Times New Roman"/>
          <w:sz w:val="24"/>
        </w:rPr>
        <w:t xml:space="preserve"> сад</w:t>
      </w:r>
      <w:r w:rsidR="003B4C31">
        <w:rPr>
          <w:rFonts w:ascii="Times New Roman" w:eastAsia="Times New Roman" w:hAnsi="Times New Roman" w:cs="Times New Roman"/>
          <w:sz w:val="24"/>
        </w:rPr>
        <w:t xml:space="preserve">а </w:t>
      </w:r>
      <w:r>
        <w:rPr>
          <w:rFonts w:ascii="Segoe UI Symbol" w:eastAsia="Segoe UI Symbol" w:hAnsi="Segoe UI Symbol" w:cs="Segoe UI Symbol"/>
          <w:sz w:val="24"/>
        </w:rPr>
        <w:t>№</w:t>
      </w:r>
      <w:r w:rsidR="003B4C31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"</w:t>
      </w:r>
      <w:r w:rsidR="003B4C31">
        <w:rPr>
          <w:rFonts w:ascii="Times New Roman" w:eastAsia="Times New Roman" w:hAnsi="Times New Roman" w:cs="Times New Roman"/>
          <w:sz w:val="24"/>
        </w:rPr>
        <w:t>Солнышко</w:t>
      </w:r>
      <w:r>
        <w:rPr>
          <w:rFonts w:ascii="Times New Roman" w:eastAsia="Times New Roman" w:hAnsi="Times New Roman" w:cs="Times New Roman"/>
          <w:sz w:val="24"/>
        </w:rPr>
        <w:t>" является задача создания условий для сохранения и укрепления здоровья детей. Разработана система оздоровительной работы с учетом условий МБДОУ и контингента детей, включающая медицинскую диагностику, физкультурно-оздоровительную работу, рациональное питание, создание эмоционально-комфортной среды, способствующей формированию положительного, осознанного отношения к здоровому образу жизни.</w:t>
      </w:r>
    </w:p>
    <w:p w:rsidR="005D6A45" w:rsidRDefault="00C9455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обеспечения медицинского обслуживания в ДОУ оборудованы медици</w:t>
      </w:r>
      <w:r w:rsidR="003B4C31">
        <w:rPr>
          <w:rFonts w:ascii="Times New Roman" w:eastAsia="Times New Roman" w:hAnsi="Times New Roman" w:cs="Times New Roman"/>
          <w:sz w:val="24"/>
        </w:rPr>
        <w:t>нский кабинет в здании</w:t>
      </w:r>
      <w:r>
        <w:rPr>
          <w:rFonts w:ascii="Times New Roman" w:eastAsia="Times New Roman" w:hAnsi="Times New Roman" w:cs="Times New Roman"/>
          <w:sz w:val="24"/>
        </w:rPr>
        <w:t xml:space="preserve">. МБДОУ сотрудничает  со специалистами  ЦРБ </w:t>
      </w:r>
      <w:proofErr w:type="spellStart"/>
      <w:r>
        <w:rPr>
          <w:rFonts w:ascii="Times New Roman" w:eastAsia="Times New Roman" w:hAnsi="Times New Roman" w:cs="Times New Roman"/>
          <w:sz w:val="24"/>
        </w:rPr>
        <w:t>Мясниковского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района.</w:t>
      </w:r>
    </w:p>
    <w:p w:rsidR="005D6A45" w:rsidRDefault="00C94551">
      <w:pPr>
        <w:spacing w:before="100" w:after="100" w:line="240" w:lineRule="auto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>В начале  и в конце каждого календарного года проводятся антропометрические измерения каждого ребенк</w:t>
      </w:r>
      <w:r w:rsidR="003B4C31">
        <w:rPr>
          <w:rFonts w:ascii="Times New Roman" w:eastAsia="Times New Roman" w:hAnsi="Times New Roman" w:cs="Times New Roman"/>
          <w:sz w:val="24"/>
        </w:rPr>
        <w:t xml:space="preserve">а. </w:t>
      </w:r>
      <w:r>
        <w:rPr>
          <w:rFonts w:ascii="Times New Roman" w:eastAsia="Times New Roman" w:hAnsi="Times New Roman" w:cs="Times New Roman"/>
          <w:sz w:val="24"/>
        </w:rPr>
        <w:t xml:space="preserve"> Для оценки состояния здоровья воспитанников ежемесячно проводится анализ заболеваемости, 1 раз в год – диспансеризация воспитанников. Это позволяет отслеживать состояние здоровья детей.</w:t>
      </w:r>
    </w:p>
    <w:p w:rsidR="005D6A45" w:rsidRDefault="00C94551" w:rsidP="00C94551">
      <w:pPr>
        <w:spacing w:after="0" w:line="240" w:lineRule="auto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>Большое внимание педагогический коллектив уделяет соблюдению режима двигательной активности детей в течение всего дня. Основной задачей работы является создание условий для сохранения и укрепления здоровья детей. На состояние здоровья влияют различные факторы: окружающая среда, питание, социальные факторы, среди которых уровень жизни населения, состояние системы здравоохранения и многое другое.</w:t>
      </w:r>
    </w:p>
    <w:p w:rsidR="005D6A45" w:rsidRDefault="00C94551" w:rsidP="00C9455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> соблюдение температурного режима в течение дня;</w:t>
      </w:r>
    </w:p>
    <w:p w:rsidR="005D6A45" w:rsidRDefault="00C94551" w:rsidP="00C9455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> правильная организация прогулки и её длительность</w:t>
      </w:r>
    </w:p>
    <w:p w:rsidR="005D6A45" w:rsidRDefault="00C94551" w:rsidP="00C9455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> соблюдение сезонной одежды во время прогулок с учётом индивидуального состояния здоровья детей; облегчённая одежда для детей в детском саду;</w:t>
      </w:r>
    </w:p>
    <w:p w:rsidR="005D6A45" w:rsidRDefault="00C94551" w:rsidP="00C9455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 дыхательная и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коррегирующая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гимнастика после сна;</w:t>
      </w:r>
    </w:p>
    <w:p w:rsidR="005D6A45" w:rsidRDefault="00C94551" w:rsidP="00C9455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>физкультурные занятия;</w:t>
      </w:r>
    </w:p>
    <w:p w:rsidR="005D6A45" w:rsidRDefault="00C94551" w:rsidP="00C9455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> динамические паузы в форме подвижных игр;</w:t>
      </w:r>
    </w:p>
    <w:p w:rsidR="005D6A45" w:rsidRDefault="00C94551" w:rsidP="00C9455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> проведение физкультурных досугов, спортивных праздников, дней здоровья;</w:t>
      </w:r>
    </w:p>
    <w:p w:rsidR="005D6A45" w:rsidRPr="00013AAA" w:rsidRDefault="00C94551" w:rsidP="00C94551">
      <w:pPr>
        <w:spacing w:after="0" w:line="240" w:lineRule="auto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     </w:t>
      </w:r>
      <w:r w:rsidRPr="00013AAA">
        <w:rPr>
          <w:rFonts w:ascii="Times New Roman" w:eastAsia="Times New Roman" w:hAnsi="Times New Roman" w:cs="Times New Roman"/>
          <w:b/>
          <w:i/>
          <w:sz w:val="24"/>
        </w:rPr>
        <w:t>Соблюдение санитарно-гигиенических норм:</w:t>
      </w:r>
    </w:p>
    <w:p w:rsidR="005D6A45" w:rsidRDefault="00C94551" w:rsidP="00C9455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16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санитарным состоянием всех помещений и территории МБДОУ и соблюдение санитарно-эпидемического режима;</w:t>
      </w:r>
    </w:p>
    <w:p w:rsidR="005D6A45" w:rsidRDefault="00C94551" w:rsidP="00C9455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>противоэпидемические мероприятия при карантинах;</w:t>
      </w:r>
    </w:p>
    <w:p w:rsidR="005D6A45" w:rsidRDefault="00C94551" w:rsidP="00C9455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>осмотры детей на педикулез и кожные заболевания;</w:t>
      </w:r>
    </w:p>
    <w:p w:rsidR="005D6A45" w:rsidRDefault="00C94551" w:rsidP="00C9455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>развитие у детей навыков личной гигиены.</w:t>
      </w:r>
    </w:p>
    <w:p w:rsidR="005D6A45" w:rsidRPr="00013AAA" w:rsidRDefault="00C94551" w:rsidP="00C94551">
      <w:pPr>
        <w:spacing w:after="0" w:line="240" w:lineRule="auto"/>
        <w:ind w:left="360"/>
        <w:rPr>
          <w:rFonts w:ascii="Verdana" w:eastAsia="Verdana" w:hAnsi="Verdana" w:cs="Verdana"/>
          <w:sz w:val="16"/>
        </w:rPr>
      </w:pPr>
      <w:r w:rsidRPr="00013AAA">
        <w:rPr>
          <w:rFonts w:ascii="Times New Roman" w:eastAsia="Times New Roman" w:hAnsi="Times New Roman" w:cs="Times New Roman"/>
          <w:b/>
          <w:i/>
          <w:sz w:val="24"/>
        </w:rPr>
        <w:t>Рациональное питание:</w:t>
      </w:r>
    </w:p>
    <w:p w:rsidR="005D6A45" w:rsidRDefault="00C94551" w:rsidP="00C94551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>3 разовое питание с соблюдением натуральных норм;</w:t>
      </w:r>
    </w:p>
    <w:p w:rsidR="005D6A45" w:rsidRDefault="00C94551" w:rsidP="00C94551">
      <w:pPr>
        <w:spacing w:after="0" w:line="240" w:lineRule="auto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витаминизация</w:t>
      </w:r>
    </w:p>
    <w:p w:rsidR="005D6A45" w:rsidRDefault="00C94551" w:rsidP="00C94551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>введение фитонцидов (лук, чеснок);</w:t>
      </w:r>
    </w:p>
    <w:p w:rsidR="005D6A45" w:rsidRDefault="00C94551" w:rsidP="00C94551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sz w:val="16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соблюдением сроков реализации продуктов, технологией и качеством приготовления пищи, за санитарным состоянием кладовок и пищеблока.</w:t>
      </w:r>
    </w:p>
    <w:p w:rsidR="005D6A45" w:rsidRDefault="005D6A45" w:rsidP="00C94551">
      <w:pPr>
        <w:spacing w:after="0" w:line="240" w:lineRule="auto"/>
        <w:rPr>
          <w:rFonts w:ascii="Verdana" w:eastAsia="Verdana" w:hAnsi="Verdana" w:cs="Verdana"/>
          <w:sz w:val="16"/>
        </w:rPr>
      </w:pPr>
    </w:p>
    <w:p w:rsidR="005D6A45" w:rsidRDefault="005D6A45" w:rsidP="00C94551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5D6A45" w:rsidSect="00C94551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56A9E"/>
    <w:multiLevelType w:val="multilevel"/>
    <w:tmpl w:val="80D012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4C353B"/>
    <w:multiLevelType w:val="multilevel"/>
    <w:tmpl w:val="8D9C3C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D97D99"/>
    <w:multiLevelType w:val="multilevel"/>
    <w:tmpl w:val="3AD8DC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492FDE"/>
    <w:multiLevelType w:val="multilevel"/>
    <w:tmpl w:val="19CE6A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C9479C"/>
    <w:multiLevelType w:val="multilevel"/>
    <w:tmpl w:val="D41028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5D6A45"/>
    <w:rsid w:val="00013AAA"/>
    <w:rsid w:val="000B215F"/>
    <w:rsid w:val="002272BB"/>
    <w:rsid w:val="003B4C31"/>
    <w:rsid w:val="005D6A45"/>
    <w:rsid w:val="006106AC"/>
    <w:rsid w:val="00C94551"/>
    <w:rsid w:val="00F1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43"/>
  </w:style>
  <w:style w:type="paragraph" w:styleId="1">
    <w:name w:val="heading 1"/>
    <w:basedOn w:val="a"/>
    <w:link w:val="10"/>
    <w:uiPriority w:val="9"/>
    <w:qFormat/>
    <w:rsid w:val="00227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27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2272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2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272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2272B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27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72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7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солнышко</cp:lastModifiedBy>
  <cp:revision>4</cp:revision>
  <dcterms:created xsi:type="dcterms:W3CDTF">2018-03-30T12:01:00Z</dcterms:created>
  <dcterms:modified xsi:type="dcterms:W3CDTF">2020-01-16T07:43:00Z</dcterms:modified>
</cp:coreProperties>
</file>