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394" w:rsidRPr="007A6394" w:rsidRDefault="007A6394" w:rsidP="007A6394">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r w:rsidRPr="007A6394">
        <w:rPr>
          <w:rFonts w:ascii="Arial" w:eastAsia="Times New Roman" w:hAnsi="Arial" w:cs="Arial"/>
          <w:b/>
          <w:bCs/>
          <w:color w:val="2D2D2D"/>
          <w:spacing w:val="2"/>
          <w:kern w:val="36"/>
          <w:sz w:val="46"/>
          <w:szCs w:val="46"/>
        </w:rPr>
        <w:t>О защите детей от информации, причиняющей вред их здоровью и развитию (с изменениями на 1 мая 2019 года)</w:t>
      </w:r>
    </w:p>
    <w:p w:rsidR="007A6394" w:rsidRPr="007A6394" w:rsidRDefault="007A6394" w:rsidP="007A6394">
      <w:pPr>
        <w:shd w:val="clear" w:color="auto" w:fill="FFFFFF"/>
        <w:spacing w:after="0" w:line="288" w:lineRule="atLeast"/>
        <w:jc w:val="center"/>
        <w:textAlignment w:val="baseline"/>
        <w:rPr>
          <w:rFonts w:ascii="Arial" w:eastAsia="Times New Roman" w:hAnsi="Arial" w:cs="Arial"/>
          <w:color w:val="3C3C3C"/>
          <w:spacing w:val="2"/>
          <w:sz w:val="32"/>
          <w:szCs w:val="32"/>
        </w:rPr>
      </w:pPr>
      <w:r w:rsidRPr="007A6394">
        <w:rPr>
          <w:rFonts w:ascii="Arial" w:eastAsia="Times New Roman" w:hAnsi="Arial" w:cs="Arial"/>
          <w:color w:val="3C3C3C"/>
          <w:spacing w:val="2"/>
          <w:sz w:val="32"/>
          <w:szCs w:val="32"/>
        </w:rPr>
        <w:t>РОССИЙСКАЯ ФЕДЕРАЦИЯ</w:t>
      </w:r>
    </w:p>
    <w:p w:rsidR="007A6394" w:rsidRPr="007A6394" w:rsidRDefault="007A6394" w:rsidP="007A6394">
      <w:pPr>
        <w:shd w:val="clear" w:color="auto" w:fill="FFFFFF"/>
        <w:spacing w:after="0" w:line="288" w:lineRule="atLeast"/>
        <w:jc w:val="center"/>
        <w:textAlignment w:val="baseline"/>
        <w:rPr>
          <w:rFonts w:ascii="Arial" w:eastAsia="Times New Roman" w:hAnsi="Arial" w:cs="Arial"/>
          <w:color w:val="3C3C3C"/>
          <w:spacing w:val="2"/>
          <w:sz w:val="32"/>
          <w:szCs w:val="32"/>
        </w:rPr>
      </w:pPr>
      <w:r w:rsidRPr="007A6394">
        <w:rPr>
          <w:rFonts w:ascii="Arial" w:eastAsia="Times New Roman" w:hAnsi="Arial" w:cs="Arial"/>
          <w:color w:val="3C3C3C"/>
          <w:spacing w:val="2"/>
          <w:sz w:val="32"/>
          <w:szCs w:val="32"/>
        </w:rPr>
        <w:t>ФЕДЕРАЛЬНЫЙ ЗАКОН</w:t>
      </w:r>
    </w:p>
    <w:p w:rsidR="007A6394" w:rsidRPr="007A6394" w:rsidRDefault="007A6394" w:rsidP="007A6394">
      <w:pPr>
        <w:shd w:val="clear" w:color="auto" w:fill="FFFFFF"/>
        <w:spacing w:before="158" w:after="79" w:line="288" w:lineRule="atLeast"/>
        <w:jc w:val="center"/>
        <w:textAlignment w:val="baseline"/>
        <w:rPr>
          <w:rFonts w:ascii="Arial" w:eastAsia="Times New Roman" w:hAnsi="Arial" w:cs="Arial"/>
          <w:color w:val="3C3C3C"/>
          <w:spacing w:val="2"/>
          <w:sz w:val="32"/>
          <w:szCs w:val="32"/>
        </w:rPr>
      </w:pPr>
      <w:r w:rsidRPr="007A6394">
        <w:rPr>
          <w:rFonts w:ascii="Arial" w:eastAsia="Times New Roman" w:hAnsi="Arial" w:cs="Arial"/>
          <w:color w:val="3C3C3C"/>
          <w:spacing w:val="2"/>
          <w:sz w:val="32"/>
          <w:szCs w:val="32"/>
        </w:rPr>
        <w:t>О защите детей от информации, причиняющей вред их здоровью и развитию</w:t>
      </w:r>
    </w:p>
    <w:p w:rsidR="007A6394" w:rsidRPr="007A6394" w:rsidRDefault="007A6394" w:rsidP="007A6394">
      <w:pPr>
        <w:shd w:val="clear" w:color="auto" w:fill="FFFFFF"/>
        <w:spacing w:after="0" w:line="332" w:lineRule="atLeast"/>
        <w:jc w:val="center"/>
        <w:textAlignment w:val="baseline"/>
        <w:rPr>
          <w:rFonts w:ascii="Arial" w:eastAsia="Times New Roman" w:hAnsi="Arial" w:cs="Arial"/>
          <w:color w:val="2D2D2D"/>
          <w:spacing w:val="2"/>
        </w:rPr>
      </w:pPr>
      <w:r w:rsidRPr="007A6394">
        <w:rPr>
          <w:rFonts w:ascii="Arial" w:eastAsia="Times New Roman" w:hAnsi="Arial" w:cs="Arial"/>
          <w:color w:val="2D2D2D"/>
          <w:spacing w:val="2"/>
        </w:rPr>
        <w:t>(с изменениями на 1 мая 2019 года)</w:t>
      </w:r>
      <w:r w:rsidRPr="007A6394">
        <w:rPr>
          <w:rFonts w:ascii="Arial" w:eastAsia="Times New Roman" w:hAnsi="Arial" w:cs="Arial"/>
          <w:color w:val="2D2D2D"/>
          <w:spacing w:val="2"/>
        </w:rPr>
        <w:br/>
        <w:t>(редакция, действующая с 29 октября 2019 года)</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____________________________________________________________________</w:t>
      </w:r>
      <w:r w:rsidRPr="007A6394">
        <w:rPr>
          <w:rFonts w:ascii="Arial" w:eastAsia="Times New Roman" w:hAnsi="Arial" w:cs="Arial"/>
          <w:color w:val="2D2D2D"/>
          <w:spacing w:val="2"/>
        </w:rPr>
        <w:br/>
        <w:t>Документ с изменениями, внесенными:</w:t>
      </w:r>
      <w:r w:rsidRPr="007A6394">
        <w:rPr>
          <w:rFonts w:ascii="Arial" w:eastAsia="Times New Roman" w:hAnsi="Arial" w:cs="Arial"/>
          <w:color w:val="2D2D2D"/>
          <w:spacing w:val="2"/>
        </w:rPr>
        <w:br/>
      </w:r>
      <w:hyperlink r:id="rId4"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 xml:space="preserve"> (Российская газета, N 172, 30.07.2012) (о порядке вступления в силу </w:t>
      </w:r>
      <w:proofErr w:type="gramStart"/>
      <w:r w:rsidRPr="007A6394">
        <w:rPr>
          <w:rFonts w:ascii="Arial" w:eastAsia="Times New Roman" w:hAnsi="Arial" w:cs="Arial"/>
          <w:color w:val="2D2D2D"/>
          <w:spacing w:val="2"/>
        </w:rPr>
        <w:t>см</w:t>
      </w:r>
      <w:proofErr w:type="gramEnd"/>
      <w:r w:rsidRPr="007A6394">
        <w:rPr>
          <w:rFonts w:ascii="Arial" w:eastAsia="Times New Roman" w:hAnsi="Arial" w:cs="Arial"/>
          <w:color w:val="2D2D2D"/>
          <w:spacing w:val="2"/>
        </w:rPr>
        <w:t>. </w:t>
      </w:r>
      <w:hyperlink r:id="rId5" w:history="1">
        <w:r w:rsidRPr="007A6394">
          <w:rPr>
            <w:rFonts w:ascii="Arial" w:eastAsia="Times New Roman" w:hAnsi="Arial" w:cs="Arial"/>
            <w:color w:val="00466E"/>
            <w:spacing w:val="2"/>
            <w:u w:val="single"/>
          </w:rPr>
          <w:t>статью 4 Федерального закона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hyperlink r:id="rId6" w:history="1">
        <w:r w:rsidRPr="007A6394">
          <w:rPr>
            <w:rFonts w:ascii="Arial" w:eastAsia="Times New Roman" w:hAnsi="Arial" w:cs="Arial"/>
            <w:color w:val="00466E"/>
            <w:spacing w:val="2"/>
            <w:u w:val="single"/>
          </w:rPr>
          <w:t>Федеральным законом от 5 апреля 2013 года N 50-ФЗ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08.04.2013);</w:t>
      </w:r>
      <w:r w:rsidRPr="007A6394">
        <w:rPr>
          <w:rFonts w:ascii="Arial" w:eastAsia="Times New Roman" w:hAnsi="Arial" w:cs="Arial"/>
          <w:color w:val="2D2D2D"/>
          <w:spacing w:val="2"/>
        </w:rPr>
        <w:br/>
      </w:r>
      <w:hyperlink r:id="rId7" w:history="1">
        <w:proofErr w:type="gramStart"/>
        <w:r w:rsidRPr="007A6394">
          <w:rPr>
            <w:rFonts w:ascii="Arial" w:eastAsia="Times New Roman" w:hAnsi="Arial" w:cs="Arial"/>
            <w:color w:val="00466E"/>
            <w:spacing w:val="2"/>
            <w:u w:val="single"/>
          </w:rPr>
          <w:t>Федеральным законом от 29 июня 2013 года N 135-ФЗ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30.06.2013);</w:t>
      </w:r>
      <w:r w:rsidRPr="007A6394">
        <w:rPr>
          <w:rFonts w:ascii="Arial" w:eastAsia="Times New Roman" w:hAnsi="Arial" w:cs="Arial"/>
          <w:color w:val="2D2D2D"/>
          <w:spacing w:val="2"/>
        </w:rPr>
        <w:br/>
      </w:r>
      <w:hyperlink r:id="rId8" w:history="1">
        <w:r w:rsidRPr="007A6394">
          <w:rPr>
            <w:rFonts w:ascii="Arial" w:eastAsia="Times New Roman" w:hAnsi="Arial" w:cs="Arial"/>
            <w:color w:val="00466E"/>
            <w:spacing w:val="2"/>
            <w:u w:val="single"/>
          </w:rPr>
          <w:t>Федеральным законом от 2 июля 2013 года N 185-ФЗ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08.07.2013) (о порядке вступления в силу см. </w:t>
      </w:r>
      <w:hyperlink r:id="rId9" w:history="1">
        <w:r w:rsidRPr="007A6394">
          <w:rPr>
            <w:rFonts w:ascii="Arial" w:eastAsia="Times New Roman" w:hAnsi="Arial" w:cs="Arial"/>
            <w:color w:val="00466E"/>
            <w:spacing w:val="2"/>
            <w:u w:val="single"/>
          </w:rPr>
          <w:t>статью 163 Федерального закона от 2 июля 2013 года N 185-ФЗ</w:t>
        </w:r>
      </w:hyperlink>
      <w:r w:rsidRPr="007A6394">
        <w:rPr>
          <w:rFonts w:ascii="Arial" w:eastAsia="Times New Roman" w:hAnsi="Arial" w:cs="Arial"/>
          <w:color w:val="2D2D2D"/>
          <w:spacing w:val="2"/>
        </w:rPr>
        <w:t>);</w:t>
      </w:r>
      <w:proofErr w:type="gramEnd"/>
      <w:r w:rsidRPr="007A6394">
        <w:rPr>
          <w:rFonts w:ascii="Arial" w:eastAsia="Times New Roman" w:hAnsi="Arial" w:cs="Arial"/>
          <w:color w:val="2D2D2D"/>
          <w:spacing w:val="2"/>
        </w:rPr>
        <w:br/>
      </w:r>
      <w:hyperlink r:id="rId10" w:history="1">
        <w:proofErr w:type="gramStart"/>
        <w:r w:rsidRPr="007A6394">
          <w:rPr>
            <w:rFonts w:ascii="Arial" w:eastAsia="Times New Roman" w:hAnsi="Arial" w:cs="Arial"/>
            <w:color w:val="00466E"/>
            <w:spacing w:val="2"/>
            <w:u w:val="single"/>
          </w:rPr>
          <w:t>Федеральным законом от 14 октября 2014 года N 307-ФЗ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15.10.2014, N 0001201410150002) (о порядке вступления в силу см. </w:t>
      </w:r>
      <w:hyperlink r:id="rId11" w:history="1">
        <w:r w:rsidRPr="007A6394">
          <w:rPr>
            <w:rFonts w:ascii="Arial" w:eastAsia="Times New Roman" w:hAnsi="Arial" w:cs="Arial"/>
            <w:color w:val="00466E"/>
            <w:spacing w:val="2"/>
            <w:u w:val="single"/>
          </w:rPr>
          <w:t>статью 36 Федерального закона от 14 октября 2014 года N 307-ФЗ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hyperlink r:id="rId12" w:history="1">
        <w:r w:rsidRPr="007A6394">
          <w:rPr>
            <w:rFonts w:ascii="Arial" w:eastAsia="Times New Roman" w:hAnsi="Arial" w:cs="Arial"/>
            <w:color w:val="00466E"/>
            <w:spacing w:val="2"/>
            <w:u w:val="single"/>
          </w:rPr>
          <w:t>Федеральным законом от 29 июня 2015 года N 179-ФЗ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30.06.2015, N 0001201506300071);</w:t>
      </w:r>
      <w:proofErr w:type="gramEnd"/>
      <w:r w:rsidRPr="007A6394">
        <w:rPr>
          <w:rFonts w:ascii="Arial" w:eastAsia="Times New Roman" w:hAnsi="Arial" w:cs="Arial"/>
          <w:color w:val="2D2D2D"/>
          <w:spacing w:val="2"/>
        </w:rPr>
        <w:br/>
      </w:r>
      <w:hyperlink r:id="rId13" w:history="1">
        <w:r w:rsidRPr="007A6394">
          <w:rPr>
            <w:rFonts w:ascii="Arial" w:eastAsia="Times New Roman" w:hAnsi="Arial" w:cs="Arial"/>
            <w:color w:val="00466E"/>
            <w:spacing w:val="2"/>
            <w:u w:val="single"/>
          </w:rPr>
          <w:t>Федеральным законом от 1 мая 2017 года N 87-ФЗ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01.05.2017, N 0001201705010016) (вступил в силу с 1 июля 2017 года);</w:t>
      </w:r>
      <w:r w:rsidRPr="007A6394">
        <w:rPr>
          <w:rFonts w:ascii="Arial" w:eastAsia="Times New Roman" w:hAnsi="Arial" w:cs="Arial"/>
          <w:color w:val="2D2D2D"/>
          <w:spacing w:val="2"/>
        </w:rPr>
        <w:br/>
      </w:r>
      <w:hyperlink r:id="rId14" w:history="1">
        <w:r w:rsidRPr="007A6394">
          <w:rPr>
            <w:rFonts w:ascii="Arial" w:eastAsia="Times New Roman" w:hAnsi="Arial" w:cs="Arial"/>
            <w:color w:val="00466E"/>
            <w:spacing w:val="2"/>
            <w:u w:val="single"/>
          </w:rPr>
          <w:t>Федеральным законом от 29 июля 2018 года N 242-ФЗ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30.07.2018, N 0001201807300024);</w:t>
      </w:r>
      <w:r w:rsidRPr="007A6394">
        <w:rPr>
          <w:rFonts w:ascii="Arial" w:eastAsia="Times New Roman" w:hAnsi="Arial" w:cs="Arial"/>
          <w:color w:val="2D2D2D"/>
          <w:spacing w:val="2"/>
        </w:rPr>
        <w:br/>
      </w:r>
      <w:hyperlink r:id="rId15" w:history="1">
        <w:proofErr w:type="gramStart"/>
        <w:r w:rsidRPr="007A6394">
          <w:rPr>
            <w:rFonts w:ascii="Arial" w:eastAsia="Times New Roman" w:hAnsi="Arial" w:cs="Arial"/>
            <w:color w:val="00466E"/>
            <w:spacing w:val="2"/>
            <w:u w:val="single"/>
          </w:rPr>
          <w:t>Федеральным законом от 18 декабря 2018 года N 472-ФЗ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18.12.2018, N 0001201812180020);</w:t>
      </w:r>
      <w:r w:rsidRPr="007A6394">
        <w:rPr>
          <w:rFonts w:ascii="Arial" w:eastAsia="Times New Roman" w:hAnsi="Arial" w:cs="Arial"/>
          <w:color w:val="2D2D2D"/>
          <w:spacing w:val="2"/>
        </w:rPr>
        <w:br/>
      </w:r>
      <w:hyperlink r:id="rId16"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 xml:space="preserve"> (Официальный интернет-портал правовой информации </w:t>
      </w:r>
      <w:proofErr w:type="spellStart"/>
      <w:r w:rsidRPr="007A6394">
        <w:rPr>
          <w:rFonts w:ascii="Arial" w:eastAsia="Times New Roman" w:hAnsi="Arial" w:cs="Arial"/>
          <w:color w:val="2D2D2D"/>
          <w:spacing w:val="2"/>
        </w:rPr>
        <w:t>www.pravo.gov.ru</w:t>
      </w:r>
      <w:proofErr w:type="spellEnd"/>
      <w:r w:rsidRPr="007A6394">
        <w:rPr>
          <w:rFonts w:ascii="Arial" w:eastAsia="Times New Roman" w:hAnsi="Arial" w:cs="Arial"/>
          <w:color w:val="2D2D2D"/>
          <w:spacing w:val="2"/>
        </w:rPr>
        <w:t>, 01.05.2019, N 0001201905010027) (о порядке вступления в силу см. </w:t>
      </w:r>
      <w:hyperlink r:id="rId17" w:history="1">
        <w:r w:rsidRPr="007A6394">
          <w:rPr>
            <w:rFonts w:ascii="Arial" w:eastAsia="Times New Roman" w:hAnsi="Arial" w:cs="Arial"/>
            <w:color w:val="00466E"/>
            <w:spacing w:val="2"/>
            <w:u w:val="single"/>
          </w:rPr>
          <w:t>статью 4 Федерального закона от 1 мая 2019 года N 93-ФЗ</w:t>
        </w:r>
      </w:hyperlink>
      <w:r w:rsidRPr="007A6394">
        <w:rPr>
          <w:rFonts w:ascii="Arial" w:eastAsia="Times New Roman" w:hAnsi="Arial" w:cs="Arial"/>
          <w:color w:val="2D2D2D"/>
          <w:spacing w:val="2"/>
        </w:rPr>
        <w:t>). </w:t>
      </w:r>
      <w:r w:rsidRPr="007A6394">
        <w:rPr>
          <w:rFonts w:ascii="Arial" w:eastAsia="Times New Roman" w:hAnsi="Arial" w:cs="Arial"/>
          <w:color w:val="2D2D2D"/>
          <w:spacing w:val="2"/>
        </w:rPr>
        <w:br/>
        <w:t>____________________________________________________________________</w:t>
      </w:r>
      <w:proofErr w:type="gramEnd"/>
    </w:p>
    <w:p w:rsidR="007A6394" w:rsidRPr="007A6394" w:rsidRDefault="007A6394" w:rsidP="007A6394">
      <w:pPr>
        <w:shd w:val="clear" w:color="auto" w:fill="FFFFFF"/>
        <w:spacing w:after="0" w:line="332" w:lineRule="atLeast"/>
        <w:jc w:val="righ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br/>
      </w:r>
      <w:proofErr w:type="gramStart"/>
      <w:r w:rsidRPr="007A6394">
        <w:rPr>
          <w:rFonts w:ascii="Arial" w:eastAsia="Times New Roman" w:hAnsi="Arial" w:cs="Arial"/>
          <w:color w:val="2D2D2D"/>
          <w:spacing w:val="2"/>
        </w:rPr>
        <w:t>Принят</w:t>
      </w:r>
      <w:proofErr w:type="gramEnd"/>
      <w:r w:rsidRPr="007A6394">
        <w:rPr>
          <w:rFonts w:ascii="Arial" w:eastAsia="Times New Roman" w:hAnsi="Arial" w:cs="Arial"/>
          <w:color w:val="2D2D2D"/>
          <w:spacing w:val="2"/>
        </w:rPr>
        <w:br/>
        <w:t>Государственной Думой</w:t>
      </w:r>
      <w:r w:rsidRPr="007A6394">
        <w:rPr>
          <w:rFonts w:ascii="Arial" w:eastAsia="Times New Roman" w:hAnsi="Arial" w:cs="Arial"/>
          <w:color w:val="2D2D2D"/>
          <w:spacing w:val="2"/>
        </w:rPr>
        <w:br/>
        <w:t>21 декабря 2010 года</w:t>
      </w:r>
      <w:r w:rsidRPr="007A6394">
        <w:rPr>
          <w:rFonts w:ascii="Arial" w:eastAsia="Times New Roman" w:hAnsi="Arial" w:cs="Arial"/>
          <w:color w:val="2D2D2D"/>
          <w:spacing w:val="2"/>
        </w:rPr>
        <w:br/>
      </w:r>
      <w:r w:rsidRPr="007A6394">
        <w:rPr>
          <w:rFonts w:ascii="Arial" w:eastAsia="Times New Roman" w:hAnsi="Arial" w:cs="Arial"/>
          <w:color w:val="2D2D2D"/>
          <w:spacing w:val="2"/>
        </w:rPr>
        <w:br/>
        <w:t>Одобрен</w:t>
      </w:r>
      <w:r w:rsidRPr="007A6394">
        <w:rPr>
          <w:rFonts w:ascii="Arial" w:eastAsia="Times New Roman" w:hAnsi="Arial" w:cs="Arial"/>
          <w:color w:val="2D2D2D"/>
          <w:spacing w:val="2"/>
        </w:rPr>
        <w:br/>
        <w:t>Советом Федерации</w:t>
      </w:r>
      <w:r w:rsidRPr="007A6394">
        <w:rPr>
          <w:rFonts w:ascii="Arial" w:eastAsia="Times New Roman" w:hAnsi="Arial" w:cs="Arial"/>
          <w:color w:val="2D2D2D"/>
          <w:spacing w:val="2"/>
        </w:rPr>
        <w:br/>
        <w:t>24 декабря 2010 года</w:t>
      </w:r>
    </w:p>
    <w:p w:rsidR="007A6394" w:rsidRPr="007A6394" w:rsidRDefault="007A6394" w:rsidP="007A6394">
      <w:pPr>
        <w:shd w:val="clear" w:color="auto" w:fill="FFFFFF"/>
        <w:spacing w:before="396" w:after="237" w:line="240" w:lineRule="auto"/>
        <w:jc w:val="center"/>
        <w:textAlignment w:val="baseline"/>
        <w:outlineLvl w:val="2"/>
        <w:rPr>
          <w:rFonts w:ascii="Arial" w:eastAsia="Times New Roman" w:hAnsi="Arial" w:cs="Arial"/>
          <w:color w:val="4C4C4C"/>
          <w:spacing w:val="2"/>
          <w:sz w:val="30"/>
          <w:szCs w:val="30"/>
        </w:rPr>
      </w:pPr>
      <w:r w:rsidRPr="007A6394">
        <w:rPr>
          <w:rFonts w:ascii="Arial" w:eastAsia="Times New Roman" w:hAnsi="Arial" w:cs="Arial"/>
          <w:color w:val="4C4C4C"/>
          <w:spacing w:val="2"/>
          <w:sz w:val="30"/>
          <w:szCs w:val="30"/>
        </w:rPr>
        <w:t>Глава 1. Общие положения (статьи 1 - 5)</w:t>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 Сфера действия настоящего Федерального закона</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Настоящий Федеральный закон не распространяется на отношения в сфере:</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оборота информационной продукции, содержащей научную, научно-техническую, статистическую информацию;</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распространения информации, недопустимость ограничения доступа к которой установлена </w:t>
      </w:r>
      <w:hyperlink r:id="rId18" w:history="1">
        <w:r w:rsidRPr="007A6394">
          <w:rPr>
            <w:rFonts w:ascii="Arial" w:eastAsia="Times New Roman" w:hAnsi="Arial" w:cs="Arial"/>
            <w:color w:val="00466E"/>
            <w:spacing w:val="2"/>
            <w:u w:val="single"/>
          </w:rPr>
          <w:t>Федеральным законом от 27 июля 2006 года N 149-ФЗ "Об информации, информационных технологиях и о защите информации"</w:t>
        </w:r>
      </w:hyperlink>
      <w:r w:rsidRPr="007A6394">
        <w:rPr>
          <w:rFonts w:ascii="Arial" w:eastAsia="Times New Roman" w:hAnsi="Arial" w:cs="Arial"/>
          <w:color w:val="2D2D2D"/>
          <w:spacing w:val="2"/>
        </w:rPr>
        <w:t> и другими федеральными законами;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оборота информационной продукции, имеющей значительную историческую, художественную или иную культурную ценность для общества;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рекламы.</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2. Основные понятия, используемые в настоящем Федеральном законе</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t>В настоящем Федеральном законе используются следующие основные понятия: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доступ детей к информации - возможность получения и использования детьми свободно распространяемой информации;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w:t>
      </w:r>
      <w:r w:rsidRPr="007A6394">
        <w:rPr>
          <w:rFonts w:ascii="Arial" w:eastAsia="Times New Roman" w:hAnsi="Arial" w:cs="Arial"/>
          <w:color w:val="2D2D2D"/>
          <w:spacing w:val="2"/>
        </w:rPr>
        <w:lastRenderedPageBreak/>
        <w:t>продукции, предусмотренной частью 3 статьи 6 настоящего Федерального закона;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(Пункт в редакции, введенной в действие с 30 июля 2012 года </w:t>
      </w:r>
      <w:hyperlink r:id="rId19"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 xml:space="preserve">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w:t>
      </w:r>
      <w:r w:rsidRPr="007A6394">
        <w:rPr>
          <w:rFonts w:ascii="Arial" w:eastAsia="Times New Roman" w:hAnsi="Arial" w:cs="Arial"/>
          <w:color w:val="2D2D2D"/>
          <w:spacing w:val="2"/>
        </w:rPr>
        <w:lastRenderedPageBreak/>
        <w:t>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End"/>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(Пункт в редакции, введенной в действие с 30 июля 2012 года </w:t>
      </w:r>
      <w:hyperlink r:id="rId20"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3. Законодательство Российской Федерации о защите детей от информации, причиняющей вред их здоровью и (или) развитию</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t>Законодательство Российской Федерации о защите детей от информации, причиняющей вред их здоровью и (или) развитию, состоит из </w:t>
      </w:r>
      <w:hyperlink r:id="rId21" w:history="1">
        <w:r w:rsidRPr="007A6394">
          <w:rPr>
            <w:rFonts w:ascii="Arial" w:eastAsia="Times New Roman" w:hAnsi="Arial" w:cs="Arial"/>
            <w:color w:val="00466E"/>
            <w:spacing w:val="2"/>
            <w:u w:val="single"/>
          </w:rPr>
          <w:t>Конституции Российской Федерации</w:t>
        </w:r>
      </w:hyperlink>
      <w:r w:rsidRPr="007A6394">
        <w:rPr>
          <w:rFonts w:ascii="Arial" w:eastAsia="Times New Roman" w:hAnsi="Arial" w:cs="Arial"/>
          <w:color w:val="2D2D2D"/>
          <w:spacing w:val="2"/>
        </w:rPr>
        <w:t>, настоящего Федерального закона, других федеральных законов и принимаемых в соответствии с ними иных нормативных правовых актов.</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t>1) разработка и реализация единой государственной политики в сфере защиты детей от информации, причиняющей вред их здоровью и (или) развитию;</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установление порядка проведения экспертизы информационной продукции, предусмотренной настоящим Федеральным законом;</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(Пункт в редакции, введенной в действие с 30 июля 2012 года </w:t>
      </w:r>
      <w:hyperlink r:id="rId22"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 в редакции, введенной в действие с 15 ноября 2014 года </w:t>
      </w:r>
      <w:hyperlink r:id="rId23" w:history="1">
        <w:r w:rsidRPr="007A6394">
          <w:rPr>
            <w:rFonts w:ascii="Arial" w:eastAsia="Times New Roman" w:hAnsi="Arial" w:cs="Arial"/>
            <w:color w:val="00466E"/>
            <w:spacing w:val="2"/>
            <w:u w:val="single"/>
          </w:rPr>
          <w:t>Федеральным законом от 14 октября 2014 года N 307-ФЗ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а также иные полномочия, установленные настоящим Федеральным законом.</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29 октября 2019 года </w:t>
      </w:r>
      <w:hyperlink r:id="rId24"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5. Виды информации, причиняющей вред здоровью и (или) развитию детей</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К информации, причиняющей вред здоровью и (или) развитию детей, относится: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информация, предусмотренная частью 2 настоящей статьи и запрещенная для распространения среди детей;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информация, которая предусмотрена частью 3 настоящей статьи с учетом положений статей 7-10 настоящего Федерального закона и распространение которой среди детей определенных возрастных категорий ограничено.</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К информации, запрещенной для распространения среди детей, относится информация: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1) </w:t>
      </w:r>
      <w:proofErr w:type="gramStart"/>
      <w:r w:rsidRPr="007A6394">
        <w:rPr>
          <w:rFonts w:ascii="Arial" w:eastAsia="Times New Roman" w:hAnsi="Arial" w:cs="Arial"/>
          <w:color w:val="2D2D2D"/>
          <w:spacing w:val="2"/>
        </w:rPr>
        <w:t>побуждающая</w:t>
      </w:r>
      <w:proofErr w:type="gramEnd"/>
      <w:r w:rsidRPr="007A6394">
        <w:rPr>
          <w:rFonts w:ascii="Arial" w:eastAsia="Times New Roman" w:hAnsi="Arial" w:cs="Arial"/>
          <w:color w:val="2D2D2D"/>
          <w:spacing w:val="2"/>
        </w:rPr>
        <w:t xml:space="preserve">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lastRenderedPageBreak/>
        <w:t>(Пункт в редакции, введенной в действие с 29 декабря 2018 года </w:t>
      </w:r>
      <w:hyperlink r:id="rId25" w:history="1">
        <w:r w:rsidRPr="007A6394">
          <w:rPr>
            <w:rFonts w:ascii="Arial" w:eastAsia="Times New Roman" w:hAnsi="Arial" w:cs="Arial"/>
            <w:color w:val="00466E"/>
            <w:spacing w:val="2"/>
            <w:u w:val="single"/>
          </w:rPr>
          <w:t>Федеральным законом от 18 декабря 2018 года N 472-ФЗ</w:t>
        </w:r>
      </w:hyperlink>
      <w:r w:rsidRPr="007A6394">
        <w:rPr>
          <w:rFonts w:ascii="Arial" w:eastAsia="Times New Roman" w:hAnsi="Arial" w:cs="Arial"/>
          <w:color w:val="2D2D2D"/>
          <w:spacing w:val="2"/>
        </w:rPr>
        <w:t>.</w:t>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2) </w:t>
      </w:r>
      <w:proofErr w:type="gramStart"/>
      <w:r w:rsidRPr="007A6394">
        <w:rPr>
          <w:rFonts w:ascii="Arial" w:eastAsia="Times New Roman" w:hAnsi="Arial" w:cs="Arial"/>
          <w:color w:val="2D2D2D"/>
          <w:spacing w:val="2"/>
        </w:rPr>
        <w:t>способная</w:t>
      </w:r>
      <w:proofErr w:type="gramEnd"/>
      <w:r w:rsidRPr="007A6394">
        <w:rPr>
          <w:rFonts w:ascii="Arial" w:eastAsia="Times New Roman" w:hAnsi="Arial" w:cs="Arial"/>
          <w:color w:val="2D2D2D"/>
          <w:spacing w:val="2"/>
        </w:rPr>
        <w:t xml:space="preserve">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r w:rsidRPr="007A6394">
        <w:rPr>
          <w:rFonts w:ascii="Arial" w:eastAsia="Times New Roman" w:hAnsi="Arial" w:cs="Arial"/>
          <w:color w:val="2D2D2D"/>
          <w:spacing w:val="2"/>
        </w:rPr>
        <w:br/>
        <w:t>(Пункт в редакции, введенной в действие с 11 июля 2015 года </w:t>
      </w:r>
      <w:hyperlink r:id="rId26" w:history="1">
        <w:r w:rsidRPr="007A6394">
          <w:rPr>
            <w:rFonts w:ascii="Arial" w:eastAsia="Times New Roman" w:hAnsi="Arial" w:cs="Arial"/>
            <w:color w:val="00466E"/>
            <w:spacing w:val="2"/>
            <w:u w:val="single"/>
          </w:rPr>
          <w:t>Федеральным законом от 29 июня 2015 года N 179-ФЗ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3_1) </w:t>
      </w:r>
      <w:proofErr w:type="gramStart"/>
      <w:r w:rsidRPr="007A6394">
        <w:rPr>
          <w:rFonts w:ascii="Arial" w:eastAsia="Times New Roman" w:hAnsi="Arial" w:cs="Arial"/>
          <w:color w:val="2D2D2D"/>
          <w:spacing w:val="2"/>
        </w:rPr>
        <w:t>содержащая</w:t>
      </w:r>
      <w:proofErr w:type="gramEnd"/>
      <w:r w:rsidRPr="007A6394">
        <w:rPr>
          <w:rFonts w:ascii="Arial" w:eastAsia="Times New Roman" w:hAnsi="Arial" w:cs="Arial"/>
          <w:color w:val="2D2D2D"/>
          <w:spacing w:val="2"/>
        </w:rPr>
        <w:t xml:space="preserve"> изображение или описание сексуального насилия;</w:t>
      </w:r>
      <w:r w:rsidRPr="007A6394">
        <w:rPr>
          <w:rFonts w:ascii="Arial" w:eastAsia="Times New Roman" w:hAnsi="Arial" w:cs="Arial"/>
          <w:color w:val="2D2D2D"/>
          <w:spacing w:val="2"/>
        </w:rPr>
        <w:br/>
        <w:t>(Пункт дополнительно включен с 29 октября 2019 года </w:t>
      </w:r>
      <w:hyperlink r:id="rId27"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r w:rsidRPr="007A6394">
        <w:rPr>
          <w:rFonts w:ascii="Arial" w:eastAsia="Times New Roman" w:hAnsi="Arial" w:cs="Arial"/>
          <w:color w:val="2D2D2D"/>
          <w:spacing w:val="2"/>
        </w:rPr>
        <w:br/>
        <w:t>(Пункт в редакции, введенной в действие с 30 июня 2013 года </w:t>
      </w:r>
      <w:hyperlink r:id="rId28" w:history="1">
        <w:r w:rsidRPr="007A6394">
          <w:rPr>
            <w:rFonts w:ascii="Arial" w:eastAsia="Times New Roman" w:hAnsi="Arial" w:cs="Arial"/>
            <w:color w:val="00466E"/>
            <w:spacing w:val="2"/>
            <w:u w:val="single"/>
          </w:rPr>
          <w:t>Федеральным законом от 29 июня 2013 года N 135-ФЗ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5) </w:t>
      </w:r>
      <w:proofErr w:type="gramStart"/>
      <w:r w:rsidRPr="007A6394">
        <w:rPr>
          <w:rFonts w:ascii="Arial" w:eastAsia="Times New Roman" w:hAnsi="Arial" w:cs="Arial"/>
          <w:color w:val="2D2D2D"/>
          <w:spacing w:val="2"/>
        </w:rPr>
        <w:t>оправдывающая</w:t>
      </w:r>
      <w:proofErr w:type="gramEnd"/>
      <w:r w:rsidRPr="007A6394">
        <w:rPr>
          <w:rFonts w:ascii="Arial" w:eastAsia="Times New Roman" w:hAnsi="Arial" w:cs="Arial"/>
          <w:color w:val="2D2D2D"/>
          <w:spacing w:val="2"/>
        </w:rPr>
        <w:t xml:space="preserve"> противоправное поведение;</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6) содержащая нецензурную брань;</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7) </w:t>
      </w:r>
      <w:proofErr w:type="gramStart"/>
      <w:r w:rsidRPr="007A6394">
        <w:rPr>
          <w:rFonts w:ascii="Arial" w:eastAsia="Times New Roman" w:hAnsi="Arial" w:cs="Arial"/>
          <w:color w:val="2D2D2D"/>
          <w:spacing w:val="2"/>
        </w:rPr>
        <w:t>содержащая</w:t>
      </w:r>
      <w:proofErr w:type="gramEnd"/>
      <w:r w:rsidRPr="007A6394">
        <w:rPr>
          <w:rFonts w:ascii="Arial" w:eastAsia="Times New Roman" w:hAnsi="Arial" w:cs="Arial"/>
          <w:color w:val="2D2D2D"/>
          <w:spacing w:val="2"/>
        </w:rPr>
        <w:t xml:space="preserve"> информацию порнографического характера;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r w:rsidRPr="007A6394">
        <w:rPr>
          <w:rFonts w:ascii="Arial" w:eastAsia="Times New Roman" w:hAnsi="Arial" w:cs="Arial"/>
          <w:color w:val="2D2D2D"/>
          <w:spacing w:val="2"/>
        </w:rPr>
        <w:br/>
        <w:t>(Пункт дополнительно включен с 19 апреля 2013 года </w:t>
      </w:r>
      <w:hyperlink r:id="rId29" w:history="1">
        <w:r w:rsidRPr="007A6394">
          <w:rPr>
            <w:rFonts w:ascii="Arial" w:eastAsia="Times New Roman" w:hAnsi="Arial" w:cs="Arial"/>
            <w:color w:val="00466E"/>
            <w:spacing w:val="2"/>
            <w:u w:val="single"/>
          </w:rPr>
          <w:t>Федеральным законом от 5 апреля 2013 года N 50-ФЗ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К информации, распространение которой среди детей определенных возрастных категорий ограничено, относится информация: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1) </w:t>
      </w:r>
      <w:proofErr w:type="gramStart"/>
      <w:r w:rsidRPr="007A6394">
        <w:rPr>
          <w:rFonts w:ascii="Arial" w:eastAsia="Times New Roman" w:hAnsi="Arial" w:cs="Arial"/>
          <w:color w:val="2D2D2D"/>
          <w:spacing w:val="2"/>
        </w:rPr>
        <w:t>представляемая</w:t>
      </w:r>
      <w:proofErr w:type="gramEnd"/>
      <w:r w:rsidRPr="007A6394">
        <w:rPr>
          <w:rFonts w:ascii="Arial" w:eastAsia="Times New Roman" w:hAnsi="Arial" w:cs="Arial"/>
          <w:color w:val="2D2D2D"/>
          <w:spacing w:val="2"/>
        </w:rPr>
        <w:t xml:space="preserve"> в виде 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r w:rsidRPr="007A6394">
        <w:rPr>
          <w:rFonts w:ascii="Arial" w:eastAsia="Times New Roman" w:hAnsi="Arial" w:cs="Arial"/>
          <w:color w:val="2D2D2D"/>
          <w:spacing w:val="2"/>
        </w:rPr>
        <w:br/>
      </w:r>
      <w:r w:rsidRPr="007A6394">
        <w:rPr>
          <w:rFonts w:ascii="Arial" w:eastAsia="Times New Roman" w:hAnsi="Arial" w:cs="Arial"/>
          <w:color w:val="2D2D2D"/>
          <w:spacing w:val="2"/>
        </w:rPr>
        <w:lastRenderedPageBreak/>
        <w:t>(Пункт в редакции, введенной в действие с 29 октября 2019 года </w:t>
      </w:r>
      <w:hyperlink r:id="rId30"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3) </w:t>
      </w:r>
      <w:proofErr w:type="gramStart"/>
      <w:r w:rsidRPr="007A6394">
        <w:rPr>
          <w:rFonts w:ascii="Arial" w:eastAsia="Times New Roman" w:hAnsi="Arial" w:cs="Arial"/>
          <w:color w:val="2D2D2D"/>
          <w:spacing w:val="2"/>
        </w:rPr>
        <w:t>представляемая</w:t>
      </w:r>
      <w:proofErr w:type="gramEnd"/>
      <w:r w:rsidRPr="007A6394">
        <w:rPr>
          <w:rFonts w:ascii="Arial" w:eastAsia="Times New Roman" w:hAnsi="Arial" w:cs="Arial"/>
          <w:color w:val="2D2D2D"/>
          <w:spacing w:val="2"/>
        </w:rPr>
        <w:t xml:space="preserve"> в виде изображения или описания половых отношений между мужчиной и женщиной;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4) </w:t>
      </w:r>
      <w:proofErr w:type="gramStart"/>
      <w:r w:rsidRPr="007A6394">
        <w:rPr>
          <w:rFonts w:ascii="Arial" w:eastAsia="Times New Roman" w:hAnsi="Arial" w:cs="Arial"/>
          <w:color w:val="2D2D2D"/>
          <w:spacing w:val="2"/>
        </w:rPr>
        <w:t>содержащая</w:t>
      </w:r>
      <w:proofErr w:type="gramEnd"/>
      <w:r w:rsidRPr="007A6394">
        <w:rPr>
          <w:rFonts w:ascii="Arial" w:eastAsia="Times New Roman" w:hAnsi="Arial" w:cs="Arial"/>
          <w:color w:val="2D2D2D"/>
          <w:spacing w:val="2"/>
        </w:rPr>
        <w:t xml:space="preserve"> бранные слова и выражения, не относящиеся к нецензурной брани.</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FFFFFF"/>
        <w:spacing w:before="396" w:after="237" w:line="240" w:lineRule="auto"/>
        <w:jc w:val="center"/>
        <w:textAlignment w:val="baseline"/>
        <w:outlineLvl w:val="2"/>
        <w:rPr>
          <w:rFonts w:ascii="Arial" w:eastAsia="Times New Roman" w:hAnsi="Arial" w:cs="Arial"/>
          <w:color w:val="4C4C4C"/>
          <w:spacing w:val="2"/>
          <w:sz w:val="30"/>
          <w:szCs w:val="30"/>
        </w:rPr>
      </w:pPr>
      <w:r w:rsidRPr="007A6394">
        <w:rPr>
          <w:rFonts w:ascii="Arial" w:eastAsia="Times New Roman" w:hAnsi="Arial" w:cs="Arial"/>
          <w:color w:val="4C4C4C"/>
          <w:spacing w:val="2"/>
          <w:sz w:val="30"/>
          <w:szCs w:val="30"/>
        </w:rPr>
        <w:t>Глава 2. Классификация информационной продукции (статьи 6 - 10)</w:t>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6. Осуществление классификации информационной продукции</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31"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При проведении исследований в целях классификации информационной продукции оценке подлежат: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ее тематика, жанр, содержание и художественное оформление;</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особенности восприятия содержащейся в ней информации детьми определенной возрастной категории;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вероятность причинения содержащейся в ней информацией вреда здоровью и (или) развитию детей.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3. Классификация информационной продукции осуществляется в соответствии с требованиями настоящего Федерального </w:t>
      </w:r>
      <w:proofErr w:type="gramStart"/>
      <w:r w:rsidRPr="007A6394">
        <w:rPr>
          <w:rFonts w:ascii="Arial" w:eastAsia="Times New Roman" w:hAnsi="Arial" w:cs="Arial"/>
          <w:color w:val="2D2D2D"/>
          <w:spacing w:val="2"/>
        </w:rPr>
        <w:t>закона по</w:t>
      </w:r>
      <w:proofErr w:type="gramEnd"/>
      <w:r w:rsidRPr="007A6394">
        <w:rPr>
          <w:rFonts w:ascii="Arial" w:eastAsia="Times New Roman" w:hAnsi="Arial" w:cs="Arial"/>
          <w:color w:val="2D2D2D"/>
          <w:spacing w:val="2"/>
        </w:rPr>
        <w:t xml:space="preserve"> следующим категориям информационной продукции: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(Абзац в редакции, введенной в действие с 30 июля 2012 года </w:t>
      </w:r>
      <w:hyperlink r:id="rId32"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t>1) информационная продукция для детей, не достигших возраста шести лет;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информационная продукция для детей, достигших возраста шести лет;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информационная продукция для детей, достигших возраста двенадцати лет;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информационная продукция для детей, достигших возраста шестнадцати лет;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1 сентября 2013 года </w:t>
      </w:r>
      <w:hyperlink r:id="rId33" w:history="1">
        <w:r w:rsidRPr="007A6394">
          <w:rPr>
            <w:rFonts w:ascii="Arial" w:eastAsia="Times New Roman" w:hAnsi="Arial" w:cs="Arial"/>
            <w:color w:val="00466E"/>
            <w:spacing w:val="2"/>
            <w:u w:val="single"/>
          </w:rPr>
          <w:t>Федеральным законом от 2 июля 2013 года N 185-ФЗ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34"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35"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roofErr w:type="gramEnd"/>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7. Информационная продукция для детей, не достигших возраста шести лет</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 xml:space="preserve">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w:t>
      </w:r>
      <w:r w:rsidRPr="007A6394">
        <w:rPr>
          <w:rFonts w:ascii="Arial" w:eastAsia="Times New Roman" w:hAnsi="Arial" w:cs="Arial"/>
          <w:color w:val="2D2D2D"/>
          <w:spacing w:val="2"/>
        </w:rPr>
        <w:lastRenderedPageBreak/>
        <w:t>насилия (за исключением сексуального насилия) при условии торжества добра над злом и выражения сострадания</w:t>
      </w:r>
      <w:proofErr w:type="gramEnd"/>
      <w:r w:rsidRPr="007A6394">
        <w:rPr>
          <w:rFonts w:ascii="Arial" w:eastAsia="Times New Roman" w:hAnsi="Arial" w:cs="Arial"/>
          <w:color w:val="2D2D2D"/>
          <w:spacing w:val="2"/>
        </w:rPr>
        <w:t xml:space="preserve"> к жертве насилия и (или) осуждения насилия).</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8. Информационная продукция для детей, достигших возраста шести лет</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9. Информационная продукция для детей, достигших возраста двенадцати лет</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 xml:space="preserve">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w:t>
      </w:r>
      <w:r w:rsidRPr="007A6394">
        <w:rPr>
          <w:rFonts w:ascii="Arial" w:eastAsia="Times New Roman" w:hAnsi="Arial" w:cs="Arial"/>
          <w:color w:val="2D2D2D"/>
          <w:spacing w:val="2"/>
        </w:rPr>
        <w:lastRenderedPageBreak/>
        <w:t>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w:t>
      </w:r>
      <w:proofErr w:type="gramEnd"/>
      <w:r w:rsidRPr="007A6394">
        <w:rPr>
          <w:rFonts w:ascii="Arial" w:eastAsia="Times New Roman" w:hAnsi="Arial" w:cs="Arial"/>
          <w:color w:val="2D2D2D"/>
          <w:spacing w:val="2"/>
        </w:rPr>
        <w:t xml:space="preserve"> </w:t>
      </w:r>
      <w:proofErr w:type="gramStart"/>
      <w:r w:rsidRPr="007A6394">
        <w:rPr>
          <w:rFonts w:ascii="Arial" w:eastAsia="Times New Roman" w:hAnsi="Arial" w:cs="Arial"/>
          <w:color w:val="2D2D2D"/>
          <w:spacing w:val="2"/>
        </w:rPr>
        <w:t>на опасность потребления указанных продукции, средств, веществ, изделий;</w:t>
      </w:r>
      <w:r w:rsidRPr="007A6394">
        <w:rPr>
          <w:rFonts w:ascii="Arial" w:eastAsia="Times New Roman" w:hAnsi="Arial" w:cs="Arial"/>
          <w:color w:val="2D2D2D"/>
          <w:spacing w:val="2"/>
        </w:rPr>
        <w:br/>
        <w:t>(Пункт в редакции, введенной в действие с 11 июля 2015 года </w:t>
      </w:r>
      <w:hyperlink r:id="rId36" w:history="1">
        <w:r w:rsidRPr="007A6394">
          <w:rPr>
            <w:rFonts w:ascii="Arial" w:eastAsia="Times New Roman" w:hAnsi="Arial" w:cs="Arial"/>
            <w:color w:val="00466E"/>
            <w:spacing w:val="2"/>
            <w:u w:val="single"/>
          </w:rPr>
          <w:t>Федеральным законом от 29 июня 2015 года N 179-ФЗ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10. Информационная продукция для детей, достигших возраста шестнадцати лет</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отдельные бранные слова и (или) выражения, не относящиеся к нецензурной брани;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5) не эксплуатирующие интереса к сексу и не носящие оскорбительного характера изображение или описание половых отношений между мужчиной и женщиной, за </w:t>
      </w:r>
      <w:r w:rsidRPr="007A6394">
        <w:rPr>
          <w:rFonts w:ascii="Arial" w:eastAsia="Times New Roman" w:hAnsi="Arial" w:cs="Arial"/>
          <w:color w:val="2D2D2D"/>
          <w:spacing w:val="2"/>
        </w:rPr>
        <w:lastRenderedPageBreak/>
        <w:t>исключением изображения или описания действий сексуального характера.</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FFFFFF"/>
        <w:spacing w:before="396" w:after="237" w:line="240" w:lineRule="auto"/>
        <w:jc w:val="center"/>
        <w:textAlignment w:val="baseline"/>
        <w:outlineLvl w:val="2"/>
        <w:rPr>
          <w:rFonts w:ascii="Arial" w:eastAsia="Times New Roman" w:hAnsi="Arial" w:cs="Arial"/>
          <w:color w:val="4C4C4C"/>
          <w:spacing w:val="2"/>
          <w:sz w:val="30"/>
          <w:szCs w:val="30"/>
        </w:rPr>
      </w:pPr>
      <w:r w:rsidRPr="007A6394">
        <w:rPr>
          <w:rFonts w:ascii="Arial" w:eastAsia="Times New Roman" w:hAnsi="Arial" w:cs="Arial"/>
          <w:color w:val="4C4C4C"/>
          <w:spacing w:val="2"/>
          <w:sz w:val="30"/>
          <w:szCs w:val="30"/>
        </w:rPr>
        <w:t>Глава 3. Требования к обороту информационной продукции (статьи 11 - 16)</w:t>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11. Общие требования к обороту информационной продукции</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r w:rsidRPr="007A6394">
        <w:rPr>
          <w:rFonts w:ascii="Arial" w:eastAsia="Times New Roman" w:hAnsi="Arial" w:cs="Arial"/>
          <w:color w:val="2D2D2D"/>
          <w:spacing w:val="2"/>
        </w:rPr>
        <w:br/>
        <w:t>(Пункт в редакции, введенной в действие с 1 сентября 2013 года </w:t>
      </w:r>
      <w:hyperlink r:id="rId37" w:history="1">
        <w:r w:rsidRPr="007A6394">
          <w:rPr>
            <w:rFonts w:ascii="Arial" w:eastAsia="Times New Roman" w:hAnsi="Arial" w:cs="Arial"/>
            <w:color w:val="00466E"/>
            <w:spacing w:val="2"/>
            <w:u w:val="single"/>
          </w:rPr>
          <w:t>Федеральным законом от 2 июля 2013 года N 185-ФЗ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телепрограмм, телепередач, транслируемых в эфире без предварительной записи;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информационной продукции, распространяемой посредством радиовещания;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информационной продукции, демонстрируемой посредством зрелищных мероприятий;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lastRenderedPageBreak/>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r w:rsidRPr="007A6394">
        <w:rPr>
          <w:rFonts w:ascii="Arial" w:eastAsia="Times New Roman" w:hAnsi="Arial" w:cs="Arial"/>
          <w:color w:val="2D2D2D"/>
          <w:spacing w:val="2"/>
        </w:rPr>
        <w:br/>
        <w:t>(Пункт дополнительно включен с 30 июля 2012 года </w:t>
      </w:r>
      <w:hyperlink r:id="rId38"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 в редакции, введенной в действие с 1 июля 2017 года </w:t>
      </w:r>
      <w:hyperlink r:id="rId39" w:history="1">
        <w:r w:rsidRPr="007A6394">
          <w:rPr>
            <w:rFonts w:ascii="Arial" w:eastAsia="Times New Roman" w:hAnsi="Arial" w:cs="Arial"/>
            <w:color w:val="00466E"/>
            <w:spacing w:val="2"/>
            <w:u w:val="single"/>
          </w:rPr>
          <w:t>Федеральным законом от 1 мая 2017 года N 87-ФЗ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r w:rsidRPr="007A6394">
        <w:rPr>
          <w:rFonts w:ascii="Arial" w:eastAsia="Times New Roman" w:hAnsi="Arial" w:cs="Arial"/>
          <w:color w:val="2D2D2D"/>
          <w:spacing w:val="2"/>
        </w:rPr>
        <w:br/>
        <w:t>(Пункт дополнительно включен с 30 июля 2012 года </w:t>
      </w:r>
      <w:hyperlink r:id="rId40"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7_1. Организатор зрелищного мероприятия (включая демонстрацию фильмов при кин</w:t>
      </w:r>
      <w:proofErr w:type="gramStart"/>
      <w:r w:rsidRPr="007A6394">
        <w:rPr>
          <w:rFonts w:ascii="Arial" w:eastAsia="Times New Roman" w:hAnsi="Arial" w:cs="Arial"/>
          <w:color w:val="2D2D2D"/>
          <w:spacing w:val="2"/>
        </w:rPr>
        <w:t>о-</w:t>
      </w:r>
      <w:proofErr w:type="gramEnd"/>
      <w:r w:rsidRPr="007A6394">
        <w:rPr>
          <w:rFonts w:ascii="Arial" w:eastAsia="Times New Roman" w:hAnsi="Arial" w:cs="Arial"/>
          <w:color w:val="2D2D2D"/>
          <w:spacing w:val="2"/>
        </w:rPr>
        <w:t xml:space="preserve"> и </w:t>
      </w:r>
      <w:proofErr w:type="spellStart"/>
      <w:r w:rsidRPr="007A6394">
        <w:rPr>
          <w:rFonts w:ascii="Arial" w:eastAsia="Times New Roman" w:hAnsi="Arial" w:cs="Arial"/>
          <w:color w:val="2D2D2D"/>
          <w:spacing w:val="2"/>
        </w:rPr>
        <w:t>видеообслуживании</w:t>
      </w:r>
      <w:proofErr w:type="spellEnd"/>
      <w:r w:rsidRPr="007A6394">
        <w:rPr>
          <w:rFonts w:ascii="Arial" w:eastAsia="Times New Roman" w:hAnsi="Arial" w:cs="Arial"/>
          <w:color w:val="2D2D2D"/>
          <w:spacing w:val="2"/>
        </w:rPr>
        <w:t>),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обязан не допускать на такое мероприятие лиц, не достигших восемнадцатилетнего возраста. В целях выполнения указанной обязанности, а также в случае возникновения у лица, непосредственно осуществляющего реализацию входных билетов, приглашений и иных документов, предоставляющих право посещения зрелищного мероприятия (включая демонстрацию фильмов при кин</w:t>
      </w:r>
      <w:proofErr w:type="gramStart"/>
      <w:r w:rsidRPr="007A6394">
        <w:rPr>
          <w:rFonts w:ascii="Arial" w:eastAsia="Times New Roman" w:hAnsi="Arial" w:cs="Arial"/>
          <w:color w:val="2D2D2D"/>
          <w:spacing w:val="2"/>
        </w:rPr>
        <w:t>о-</w:t>
      </w:r>
      <w:proofErr w:type="gramEnd"/>
      <w:r w:rsidRPr="007A6394">
        <w:rPr>
          <w:rFonts w:ascii="Arial" w:eastAsia="Times New Roman" w:hAnsi="Arial" w:cs="Arial"/>
          <w:color w:val="2D2D2D"/>
          <w:spacing w:val="2"/>
        </w:rPr>
        <w:t xml:space="preserve"> и </w:t>
      </w:r>
      <w:proofErr w:type="spellStart"/>
      <w:r w:rsidRPr="007A6394">
        <w:rPr>
          <w:rFonts w:ascii="Arial" w:eastAsia="Times New Roman" w:hAnsi="Arial" w:cs="Arial"/>
          <w:color w:val="2D2D2D"/>
          <w:spacing w:val="2"/>
        </w:rPr>
        <w:t>видеообслуживании</w:t>
      </w:r>
      <w:proofErr w:type="spellEnd"/>
      <w:r w:rsidRPr="007A6394">
        <w:rPr>
          <w:rFonts w:ascii="Arial" w:eastAsia="Times New Roman" w:hAnsi="Arial" w:cs="Arial"/>
          <w:color w:val="2D2D2D"/>
          <w:spacing w:val="2"/>
        </w:rPr>
        <w:t xml:space="preserve">), посредством которого демонстрируется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или лица, контролирующего проход на </w:t>
      </w:r>
      <w:proofErr w:type="gramStart"/>
      <w:r w:rsidRPr="007A6394">
        <w:rPr>
          <w:rFonts w:ascii="Arial" w:eastAsia="Times New Roman" w:hAnsi="Arial" w:cs="Arial"/>
          <w:color w:val="2D2D2D"/>
          <w:spacing w:val="2"/>
        </w:rPr>
        <w:t xml:space="preserve">такое зрелищное </w:t>
      </w:r>
      <w:r w:rsidRPr="007A6394">
        <w:rPr>
          <w:rFonts w:ascii="Arial" w:eastAsia="Times New Roman" w:hAnsi="Arial" w:cs="Arial"/>
          <w:color w:val="2D2D2D"/>
          <w:spacing w:val="2"/>
        </w:rPr>
        <w:lastRenderedPageBreak/>
        <w:t>мероприятие, сомнения в достижении лицом, желающим приобрести входной билет, получить приглашение или иной документ, предоставляющий право посещения зрелищного мероприятия, либо пройти на такое зрелищное мероприятие (далее - посетитель), совершеннолетия лицо, непосредственно осуществляющее реализацию входных билетов, приглашений и иных документов, предоставляющих право посещения зрелищного мероприятия, или лицо, контролирующее проход на такое зрелищное мероприятие, вправе потребовать у посетителя документ, удостоверяющий личность</w:t>
      </w:r>
      <w:proofErr w:type="gramEnd"/>
      <w:r w:rsidRPr="007A6394">
        <w:rPr>
          <w:rFonts w:ascii="Arial" w:eastAsia="Times New Roman" w:hAnsi="Arial" w:cs="Arial"/>
          <w:color w:val="2D2D2D"/>
          <w:spacing w:val="2"/>
        </w:rPr>
        <w:t xml:space="preserve"> (в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посетителя.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sidRPr="007A6394">
        <w:rPr>
          <w:rFonts w:ascii="Arial" w:eastAsia="Times New Roman" w:hAnsi="Arial" w:cs="Arial"/>
          <w:color w:val="2D2D2D"/>
          <w:spacing w:val="2"/>
        </w:rPr>
        <w:br/>
        <w:t>(Часть дополнительно включена с 29 октября 2019 года </w:t>
      </w:r>
      <w:hyperlink r:id="rId41"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7_2. Порядок и условия присутствия (допуска) детей при проведении зрелищных мероприятий (включая демонстрацию фильмов при кин</w:t>
      </w:r>
      <w:proofErr w:type="gramStart"/>
      <w:r w:rsidRPr="007A6394">
        <w:rPr>
          <w:rFonts w:ascii="Arial" w:eastAsia="Times New Roman" w:hAnsi="Arial" w:cs="Arial"/>
          <w:color w:val="2D2D2D"/>
          <w:spacing w:val="2"/>
        </w:rPr>
        <w:t>о-</w:t>
      </w:r>
      <w:proofErr w:type="gramEnd"/>
      <w:r w:rsidRPr="007A6394">
        <w:rPr>
          <w:rFonts w:ascii="Arial" w:eastAsia="Times New Roman" w:hAnsi="Arial" w:cs="Arial"/>
          <w:color w:val="2D2D2D"/>
          <w:spacing w:val="2"/>
        </w:rPr>
        <w:t xml:space="preserve"> и </w:t>
      </w:r>
      <w:proofErr w:type="spellStart"/>
      <w:r w:rsidRPr="007A6394">
        <w:rPr>
          <w:rFonts w:ascii="Arial" w:eastAsia="Times New Roman" w:hAnsi="Arial" w:cs="Arial"/>
          <w:color w:val="2D2D2D"/>
          <w:spacing w:val="2"/>
        </w:rPr>
        <w:t>видеообслуживании</w:t>
      </w:r>
      <w:proofErr w:type="spellEnd"/>
      <w:r w:rsidRPr="007A6394">
        <w:rPr>
          <w:rFonts w:ascii="Arial" w:eastAsia="Times New Roman" w:hAnsi="Arial" w:cs="Arial"/>
          <w:color w:val="2D2D2D"/>
          <w:spacing w:val="2"/>
        </w:rPr>
        <w:t>) определяются локальным актом организатора зрелищного мероприятия с учетом положений частей 3, 5 и 7_1 настоящей статьи.</w:t>
      </w:r>
      <w:r w:rsidRPr="007A6394">
        <w:rPr>
          <w:rFonts w:ascii="Arial" w:eastAsia="Times New Roman" w:hAnsi="Arial" w:cs="Arial"/>
          <w:color w:val="2D2D2D"/>
          <w:spacing w:val="2"/>
        </w:rPr>
        <w:br/>
        <w:t>(Часть дополнительно включена с 29 октября 2019 года </w:t>
      </w:r>
      <w:hyperlink r:id="rId42"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8. В прокатном удостоверен</w:t>
      </w:r>
      <w:proofErr w:type="gramStart"/>
      <w:r w:rsidRPr="007A6394">
        <w:rPr>
          <w:rFonts w:ascii="Arial" w:eastAsia="Times New Roman" w:hAnsi="Arial" w:cs="Arial"/>
          <w:color w:val="2D2D2D"/>
          <w:spacing w:val="2"/>
        </w:rPr>
        <w:t>ии ау</w:t>
      </w:r>
      <w:proofErr w:type="gramEnd"/>
      <w:r w:rsidRPr="007A6394">
        <w:rPr>
          <w:rFonts w:ascii="Arial" w:eastAsia="Times New Roman" w:hAnsi="Arial" w:cs="Arial"/>
          <w:color w:val="2D2D2D"/>
          <w:spacing w:val="2"/>
        </w:rPr>
        <w:t>диовизуального произведения должны содержаться сведения о категории данной информационной продукции.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43"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roofErr w:type="gramEnd"/>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12. Знак информационной продукции</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применительно к категории информационной продукции для детей, не достигших возраста шести лет, - в виде цифры "0" и знака "плюс";</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3) применительно к категории информационной продукции для детей, достигших возраста двенадцати лет, - в виде цифры "12" и знака "плюс" и (или) текстового </w:t>
      </w:r>
      <w:r w:rsidRPr="007A6394">
        <w:rPr>
          <w:rFonts w:ascii="Arial" w:eastAsia="Times New Roman" w:hAnsi="Arial" w:cs="Arial"/>
          <w:color w:val="2D2D2D"/>
          <w:spacing w:val="2"/>
        </w:rPr>
        <w:lastRenderedPageBreak/>
        <w:t>предупреждения в виде словосочетания "для детей старше 12 лет";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44"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7A6394">
        <w:rPr>
          <w:rFonts w:ascii="Arial" w:eastAsia="Times New Roman" w:hAnsi="Arial" w:cs="Arial"/>
          <w:color w:val="2D2D2D"/>
          <w:spacing w:val="2"/>
        </w:rPr>
        <w:t>о-</w:t>
      </w:r>
      <w:proofErr w:type="gramEnd"/>
      <w:r w:rsidRPr="007A6394">
        <w:rPr>
          <w:rFonts w:ascii="Arial" w:eastAsia="Times New Roman" w:hAnsi="Arial" w:cs="Arial"/>
          <w:color w:val="2D2D2D"/>
          <w:spacing w:val="2"/>
        </w:rPr>
        <w:t xml:space="preserve"> и </w:t>
      </w:r>
      <w:proofErr w:type="spellStart"/>
      <w:r w:rsidRPr="007A6394">
        <w:rPr>
          <w:rFonts w:ascii="Arial" w:eastAsia="Times New Roman" w:hAnsi="Arial" w:cs="Arial"/>
          <w:color w:val="2D2D2D"/>
          <w:spacing w:val="2"/>
        </w:rPr>
        <w:t>видеообслуживании</w:t>
      </w:r>
      <w:proofErr w:type="spellEnd"/>
      <w:r w:rsidRPr="007A6394">
        <w:rPr>
          <w:rFonts w:ascii="Arial" w:eastAsia="Times New Roman" w:hAnsi="Arial" w:cs="Arial"/>
          <w:color w:val="2D2D2D"/>
          <w:spacing w:val="2"/>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45"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7A6394">
        <w:rPr>
          <w:rFonts w:ascii="Arial" w:eastAsia="Times New Roman" w:hAnsi="Arial" w:cs="Arial"/>
          <w:color w:val="2D2D2D"/>
          <w:spacing w:val="2"/>
        </w:rPr>
        <w:t>о-</w:t>
      </w:r>
      <w:proofErr w:type="gramEnd"/>
      <w:r w:rsidRPr="007A6394">
        <w:rPr>
          <w:rFonts w:ascii="Arial" w:eastAsia="Times New Roman" w:hAnsi="Arial" w:cs="Arial"/>
          <w:color w:val="2D2D2D"/>
          <w:spacing w:val="2"/>
        </w:rPr>
        <w:t xml:space="preserve"> или </w:t>
      </w:r>
      <w:proofErr w:type="spellStart"/>
      <w:r w:rsidRPr="007A6394">
        <w:rPr>
          <w:rFonts w:ascii="Arial" w:eastAsia="Times New Roman" w:hAnsi="Arial" w:cs="Arial"/>
          <w:color w:val="2D2D2D"/>
          <w:spacing w:val="2"/>
        </w:rPr>
        <w:t>видеопоказе</w:t>
      </w:r>
      <w:proofErr w:type="spellEnd"/>
      <w:r w:rsidRPr="007A6394">
        <w:rPr>
          <w:rFonts w:ascii="Arial" w:eastAsia="Times New Roman" w:hAnsi="Arial" w:cs="Arial"/>
          <w:color w:val="2D2D2D"/>
          <w:spacing w:val="2"/>
        </w:rPr>
        <w:t>, а также входного билета, приглашения либо иного документа, предоставляющих право посещения такого мероприятия.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4_1. Производитель, распространитель продукции средства массовой информации вправе заключить с лицом, предоставившим ему для опубликования программу тел</w:t>
      </w:r>
      <w:proofErr w:type="gramStart"/>
      <w:r w:rsidRPr="007A6394">
        <w:rPr>
          <w:rFonts w:ascii="Arial" w:eastAsia="Times New Roman" w:hAnsi="Arial" w:cs="Arial"/>
          <w:color w:val="2D2D2D"/>
          <w:spacing w:val="2"/>
        </w:rPr>
        <w:t>е-</w:t>
      </w:r>
      <w:proofErr w:type="gramEnd"/>
      <w:r w:rsidRPr="007A6394">
        <w:rPr>
          <w:rFonts w:ascii="Arial" w:eastAsia="Times New Roman" w:hAnsi="Arial" w:cs="Arial"/>
          <w:color w:val="2D2D2D"/>
          <w:spacing w:val="2"/>
        </w:rPr>
        <w:t xml:space="preserve">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r w:rsidRPr="007A6394">
        <w:rPr>
          <w:rFonts w:ascii="Arial" w:eastAsia="Times New Roman" w:hAnsi="Arial" w:cs="Arial"/>
          <w:color w:val="2D2D2D"/>
          <w:spacing w:val="2"/>
        </w:rPr>
        <w:br/>
        <w:t>(Часть дополнительно включена с 10 августа 2018 года </w:t>
      </w:r>
      <w:hyperlink r:id="rId46" w:history="1">
        <w:r w:rsidRPr="007A6394">
          <w:rPr>
            <w:rFonts w:ascii="Arial" w:eastAsia="Times New Roman" w:hAnsi="Arial" w:cs="Arial"/>
            <w:color w:val="00466E"/>
            <w:spacing w:val="2"/>
            <w:u w:val="single"/>
          </w:rPr>
          <w:t>Федеральным законом от 29 июля 2018 года N 242-ФЗ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w:t>
      </w:r>
      <w:hyperlink r:id="rId47" w:history="1">
        <w:r w:rsidRPr="007A6394">
          <w:rPr>
            <w:rFonts w:ascii="Arial" w:eastAsia="Times New Roman" w:hAnsi="Arial" w:cs="Arial"/>
            <w:color w:val="00466E"/>
            <w:spacing w:val="2"/>
            <w:u w:val="single"/>
          </w:rPr>
          <w:t>Федеральным законом от 1 июня 2005 года N 53-ФЗ "О государственном языке Российской Федерации"</w:t>
        </w:r>
      </w:hyperlink>
      <w:r w:rsidRPr="007A6394">
        <w:rPr>
          <w:rFonts w:ascii="Arial" w:eastAsia="Times New Roman" w:hAnsi="Arial" w:cs="Arial"/>
          <w:color w:val="2D2D2D"/>
          <w:spacing w:val="2"/>
        </w:rPr>
        <w:t>,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r w:rsidRPr="007A6394">
        <w:rPr>
          <w:rFonts w:ascii="Arial" w:eastAsia="Times New Roman" w:hAnsi="Arial" w:cs="Arial"/>
          <w:color w:val="2D2D2D"/>
          <w:spacing w:val="2"/>
        </w:rPr>
        <w:br/>
        <w:t>(Часть дополнительно включена с 30 июля 2012 года </w:t>
      </w:r>
      <w:hyperlink r:id="rId48"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13. Дополнительные требования к распространению информационной продукции посредством теле- и радиовещания</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1. </w:t>
      </w:r>
      <w:proofErr w:type="gramStart"/>
      <w:r w:rsidRPr="007A6394">
        <w:rPr>
          <w:rFonts w:ascii="Arial" w:eastAsia="Times New Roman" w:hAnsi="Arial" w:cs="Arial"/>
          <w:color w:val="2D2D2D"/>
          <w:spacing w:val="2"/>
        </w:rPr>
        <w:t>Информационная продукция, содержащая информацию, предусмотренную пунктами 1-5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7A6394">
        <w:rPr>
          <w:rFonts w:ascii="Arial" w:eastAsia="Times New Roman" w:hAnsi="Arial" w:cs="Arial"/>
          <w:color w:val="2D2D2D"/>
          <w:spacing w:val="2"/>
        </w:rPr>
        <w:t xml:space="preserve"> и 4 настоящей статьи.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2. </w:t>
      </w:r>
      <w:proofErr w:type="gramStart"/>
      <w:r w:rsidRPr="007A6394">
        <w:rPr>
          <w:rFonts w:ascii="Arial" w:eastAsia="Times New Roman" w:hAnsi="Arial" w:cs="Arial"/>
          <w:color w:val="2D2D2D"/>
          <w:spacing w:val="2"/>
        </w:rPr>
        <w:t>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7A6394">
        <w:rPr>
          <w:rFonts w:ascii="Arial" w:eastAsia="Times New Roman" w:hAnsi="Arial" w:cs="Arial"/>
          <w:color w:val="2D2D2D"/>
          <w:spacing w:val="2"/>
        </w:rPr>
        <w:t xml:space="preserve"> и 4 настоящей статьи.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3. </w:t>
      </w:r>
      <w:proofErr w:type="gramStart"/>
      <w:r w:rsidRPr="007A6394">
        <w:rPr>
          <w:rFonts w:ascii="Arial" w:eastAsia="Times New Roman" w:hAnsi="Arial" w:cs="Arial"/>
          <w:color w:val="2D2D2D"/>
          <w:spacing w:val="2"/>
        </w:rPr>
        <w:t>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End"/>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49"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4.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w:t>
      </w:r>
      <w:r w:rsidRPr="007A6394">
        <w:rPr>
          <w:rFonts w:ascii="Arial" w:eastAsia="Times New Roman" w:hAnsi="Arial" w:cs="Arial"/>
          <w:color w:val="2D2D2D"/>
          <w:spacing w:val="2"/>
        </w:rPr>
        <w:lastRenderedPageBreak/>
        <w:t>установленном уполномоченным Правительством Российской Федерации федеральным органом исполнительной власти.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50"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51"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roofErr w:type="gramEnd"/>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14. Особенности распространения информации посредством информационно-телекоммуникационных сетей</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1. </w:t>
      </w:r>
      <w:proofErr w:type="gramStart"/>
      <w:r w:rsidRPr="007A6394">
        <w:rPr>
          <w:rFonts w:ascii="Arial" w:eastAsia="Times New Roman" w:hAnsi="Arial" w:cs="Arial"/>
          <w:color w:val="2D2D2D"/>
          <w:spacing w:val="2"/>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7A6394">
        <w:rPr>
          <w:rFonts w:ascii="Arial" w:eastAsia="Times New Roman" w:hAnsi="Arial" w:cs="Arial"/>
          <w:color w:val="2D2D2D"/>
          <w:spacing w:val="2"/>
        </w:rPr>
        <w:t xml:space="preserve"> от информации, причиняющей вред их здоровью и (или) развитию.</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частью 3 статьи 6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дополнительно включена с 1 июля 2017 года </w:t>
      </w:r>
      <w:hyperlink r:id="rId52" w:history="1">
        <w:r w:rsidRPr="007A6394">
          <w:rPr>
            <w:rFonts w:ascii="Arial" w:eastAsia="Times New Roman" w:hAnsi="Arial" w:cs="Arial"/>
            <w:color w:val="00466E"/>
            <w:spacing w:val="2"/>
            <w:u w:val="single"/>
          </w:rPr>
          <w:t>Федеральным законом от 1 мая 2017 года N 87-ФЗ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t>(Статья в редакции, введенной в действие с 30 июля 2012 года </w:t>
      </w:r>
      <w:hyperlink r:id="rId53" w:history="1">
        <w:r w:rsidRPr="007A6394">
          <w:rPr>
            <w:rFonts w:ascii="Arial" w:eastAsia="Times New Roman" w:hAnsi="Arial" w:cs="Arial"/>
            <w:color w:val="00466E"/>
            <w:spacing w:val="2"/>
            <w:u w:val="single"/>
          </w:rPr>
          <w:t xml:space="preserve">Федеральным законом </w:t>
        </w:r>
        <w:r w:rsidRPr="007A6394">
          <w:rPr>
            <w:rFonts w:ascii="Arial" w:eastAsia="Times New Roman" w:hAnsi="Arial" w:cs="Arial"/>
            <w:color w:val="00466E"/>
            <w:spacing w:val="2"/>
            <w:u w:val="single"/>
          </w:rPr>
          <w:lastRenderedPageBreak/>
          <w:t>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roofErr w:type="gramEnd"/>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15. Дополнительные требования к обороту отдельных видов информационной продукции для детей</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54"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1 сентября 2013 года </w:t>
      </w:r>
      <w:hyperlink r:id="rId55" w:history="1">
        <w:r w:rsidRPr="007A6394">
          <w:rPr>
            <w:rFonts w:ascii="Arial" w:eastAsia="Times New Roman" w:hAnsi="Arial" w:cs="Arial"/>
            <w:color w:val="00466E"/>
            <w:spacing w:val="2"/>
            <w:u w:val="single"/>
          </w:rPr>
          <w:t>Федеральным законом от 2 июля 2013 года N 185-ФЗ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7-10 настоящего Федерального закона.</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16. Дополнительные требования к обороту информационной продукции, запрещенной для детей</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1. </w:t>
      </w:r>
      <w:proofErr w:type="gramStart"/>
      <w:r w:rsidRPr="007A6394">
        <w:rPr>
          <w:rFonts w:ascii="Arial" w:eastAsia="Times New Roman" w:hAnsi="Arial" w:cs="Arial"/>
          <w:color w:val="2D2D2D"/>
          <w:spacing w:val="2"/>
        </w:rPr>
        <w:t>Первая и последняя полосы газеты, обложка экземпляра печатной продукции, иной полиграфической продукции,  содержащей информацию, запрещенную для распространения среди детей в соответствии с частью 2 статьи 5 настоящего Федерального закона, упаковка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(при ее наличии),  при распространении для неопределенного круга лиц в местах</w:t>
      </w:r>
      <w:proofErr w:type="gramEnd"/>
      <w:r w:rsidRPr="007A6394">
        <w:rPr>
          <w:rFonts w:ascii="Arial" w:eastAsia="Times New Roman" w:hAnsi="Arial" w:cs="Arial"/>
          <w:color w:val="2D2D2D"/>
          <w:spacing w:val="2"/>
        </w:rPr>
        <w:t>, доступных для детей, не должны содержать информацию, причиняющую вред здоровью и (или) развитию детей.</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29 октября 2019 года </w:t>
      </w:r>
      <w:hyperlink r:id="rId56"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2.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в виде печатной продукции допускается к распространению в </w:t>
      </w:r>
      <w:r w:rsidRPr="007A6394">
        <w:rPr>
          <w:rFonts w:ascii="Arial" w:eastAsia="Times New Roman" w:hAnsi="Arial" w:cs="Arial"/>
          <w:color w:val="2D2D2D"/>
          <w:spacing w:val="2"/>
        </w:rPr>
        <w:lastRenderedPageBreak/>
        <w:t>местах, доступных для детей, только в запечатанных упаковках.</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29 октября 2019 года </w:t>
      </w:r>
      <w:hyperlink r:id="rId57"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w:t>
      </w:r>
      <w:proofErr w:type="gramStart"/>
      <w:r w:rsidRPr="007A6394">
        <w:rPr>
          <w:rFonts w:ascii="Arial" w:eastAsia="Times New Roman" w:hAnsi="Arial" w:cs="Arial"/>
          <w:color w:val="2D2D2D"/>
          <w:spacing w:val="2"/>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w:t>
      </w:r>
      <w:proofErr w:type="gramEnd"/>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29 октября 2019 года </w:t>
      </w:r>
      <w:hyperlink r:id="rId58"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4. </w:t>
      </w:r>
      <w:proofErr w:type="gramStart"/>
      <w:r w:rsidRPr="007A6394">
        <w:rPr>
          <w:rFonts w:ascii="Arial" w:eastAsia="Times New Roman" w:hAnsi="Arial" w:cs="Arial"/>
          <w:color w:val="2D2D2D"/>
          <w:spacing w:val="2"/>
        </w:rPr>
        <w:t>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не допускается к распространению на расстоянии менее чем сто метров по прямой линии без учета искусственных и естественных преград от ближайшей точки, граничащей с территорией организации из числа организаций, указанных в части 3 настоящей статьи, если нормативным правовым актом высшего исполнительного</w:t>
      </w:r>
      <w:proofErr w:type="gramEnd"/>
      <w:r w:rsidRPr="007A6394">
        <w:rPr>
          <w:rFonts w:ascii="Arial" w:eastAsia="Times New Roman" w:hAnsi="Arial" w:cs="Arial"/>
          <w:color w:val="2D2D2D"/>
          <w:spacing w:val="2"/>
        </w:rPr>
        <w:t xml:space="preserve"> </w:t>
      </w:r>
      <w:proofErr w:type="gramStart"/>
      <w:r w:rsidRPr="007A6394">
        <w:rPr>
          <w:rFonts w:ascii="Arial" w:eastAsia="Times New Roman" w:hAnsi="Arial" w:cs="Arial"/>
          <w:color w:val="2D2D2D"/>
          <w:spacing w:val="2"/>
        </w:rPr>
        <w:t>органа государственной власти субъекта Российской Федерации не установлено, что информационная продукция, содержащая информацию, запрещенную для распространения среди детей в соответствии с частью 2 статьи 5 настоящего Федерального закона, допускается к распространению на территориях конкретных населенных пунктов субъекта Российской Федерации на расстоянии менее чем сто метров по прямой линии без учета искусственных и естественных преград от ближайшей точки, граничащей с территорией</w:t>
      </w:r>
      <w:proofErr w:type="gramEnd"/>
      <w:r w:rsidRPr="007A6394">
        <w:rPr>
          <w:rFonts w:ascii="Arial" w:eastAsia="Times New Roman" w:hAnsi="Arial" w:cs="Arial"/>
          <w:color w:val="2D2D2D"/>
          <w:spacing w:val="2"/>
        </w:rPr>
        <w:t xml:space="preserve"> организации из числа организаций, указанных в части 3 настоящей статьи, но не менее чем пятьдесят метров от границ территорий указанных организаций. Такое решение орган государственной власти субъекта Российской Федерации </w:t>
      </w:r>
      <w:proofErr w:type="gramStart"/>
      <w:r w:rsidRPr="007A6394">
        <w:rPr>
          <w:rFonts w:ascii="Arial" w:eastAsia="Times New Roman" w:hAnsi="Arial" w:cs="Arial"/>
          <w:color w:val="2D2D2D"/>
          <w:spacing w:val="2"/>
        </w:rPr>
        <w:t>принимает</w:t>
      </w:r>
      <w:proofErr w:type="gramEnd"/>
      <w:r w:rsidRPr="007A6394">
        <w:rPr>
          <w:rFonts w:ascii="Arial" w:eastAsia="Times New Roman" w:hAnsi="Arial" w:cs="Arial"/>
          <w:color w:val="2D2D2D"/>
          <w:spacing w:val="2"/>
        </w:rPr>
        <w:t xml:space="preserve"> в том числе с учетом особенностей и плотности застройки в каждом конкретном населенном пункте субъекта Российской Федерации.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дополнительно включена с 29 октября 2019 года </w:t>
      </w:r>
      <w:hyperlink r:id="rId59"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t>____________________________________________________________________</w:t>
      </w:r>
      <w:r w:rsidRPr="007A6394">
        <w:rPr>
          <w:rFonts w:ascii="Arial" w:eastAsia="Times New Roman" w:hAnsi="Arial" w:cs="Arial"/>
          <w:color w:val="2D2D2D"/>
          <w:spacing w:val="2"/>
        </w:rPr>
        <w:br/>
        <w:t>Действие положений части 4 настоящей статьи (в редакции </w:t>
      </w:r>
      <w:hyperlink r:id="rId60" w:history="1">
        <w:r w:rsidRPr="007A6394">
          <w:rPr>
            <w:rFonts w:ascii="Arial" w:eastAsia="Times New Roman" w:hAnsi="Arial" w:cs="Arial"/>
            <w:color w:val="00466E"/>
            <w:spacing w:val="2"/>
            <w:u w:val="single"/>
          </w:rPr>
          <w:t>Федерального закона от 1 мая 2019 года N 93-ФЗ</w:t>
        </w:r>
      </w:hyperlink>
      <w:r w:rsidRPr="007A6394">
        <w:rPr>
          <w:rFonts w:ascii="Arial" w:eastAsia="Times New Roman" w:hAnsi="Arial" w:cs="Arial"/>
          <w:color w:val="2D2D2D"/>
          <w:spacing w:val="2"/>
        </w:rPr>
        <w:t>) не распространяется на рекламу, содержащую информацию, запрещенную для распространения среди детей в соответствии с частью 2 статьи 5 настоящего Федерального закона - см. </w:t>
      </w:r>
      <w:hyperlink r:id="rId61" w:history="1">
        <w:r w:rsidRPr="007A6394">
          <w:rPr>
            <w:rFonts w:ascii="Arial" w:eastAsia="Times New Roman" w:hAnsi="Arial" w:cs="Arial"/>
            <w:color w:val="00466E"/>
            <w:spacing w:val="2"/>
            <w:u w:val="single"/>
          </w:rPr>
          <w:t>пункт 3 Федерального закона</w:t>
        </w:r>
        <w:proofErr w:type="gramEnd"/>
        <w:r w:rsidRPr="007A6394">
          <w:rPr>
            <w:rFonts w:ascii="Arial" w:eastAsia="Times New Roman" w:hAnsi="Arial" w:cs="Arial"/>
            <w:color w:val="00466E"/>
            <w:spacing w:val="2"/>
            <w:u w:val="single"/>
          </w:rPr>
          <w:t xml:space="preserve"> от 1 мая 2019 года N 93-ФЗ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t>____________________________________________________________________ </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5. </w:t>
      </w:r>
      <w:proofErr w:type="gramStart"/>
      <w:r w:rsidRPr="007A6394">
        <w:rPr>
          <w:rFonts w:ascii="Arial" w:eastAsia="Times New Roman" w:hAnsi="Arial" w:cs="Arial"/>
          <w:color w:val="2D2D2D"/>
          <w:spacing w:val="2"/>
        </w:rPr>
        <w:t xml:space="preserve">В целях информирования распространителей информационной продукции сведения о находящихся в границах муниципального образования организациях, указанных в части 3 настоящей статьи (с указанием их адреса, полного наименования, фирменного </w:t>
      </w:r>
      <w:r w:rsidRPr="007A6394">
        <w:rPr>
          <w:rFonts w:ascii="Arial" w:eastAsia="Times New Roman" w:hAnsi="Arial" w:cs="Arial"/>
          <w:color w:val="2D2D2D"/>
          <w:spacing w:val="2"/>
        </w:rPr>
        <w:lastRenderedPageBreak/>
        <w:t>наименования (для коммерческих организаций), размещаются органом местного самоуправления на его официальном сайте в информационно-телекоммуникационной сети "Интернет", а в случае отсутствия технической возможности разместить данные сведения на официальном сайте органа местного самоуправления в информационно-телекоммуникационной</w:t>
      </w:r>
      <w:proofErr w:type="gramEnd"/>
      <w:r w:rsidRPr="007A6394">
        <w:rPr>
          <w:rFonts w:ascii="Arial" w:eastAsia="Times New Roman" w:hAnsi="Arial" w:cs="Arial"/>
          <w:color w:val="2D2D2D"/>
          <w:spacing w:val="2"/>
        </w:rPr>
        <w:t xml:space="preserve"> сети "Интернет" данные сведения размещаются на официальном сайте субъекта Российской Федерации в информационно-телекоммуникационной сети "Интернет", в границах которого находится соответствующее муниципальное образование. </w:t>
      </w:r>
      <w:proofErr w:type="gramStart"/>
      <w:r w:rsidRPr="007A6394">
        <w:rPr>
          <w:rFonts w:ascii="Arial" w:eastAsia="Times New Roman" w:hAnsi="Arial" w:cs="Arial"/>
          <w:color w:val="2D2D2D"/>
          <w:spacing w:val="2"/>
        </w:rPr>
        <w:t>Порядок размещения сведений о находящихся в границах муниципального образования организациях, указанных в части 3 настоящей статьи, устанавливается нормативным правовым актом высшего исполнительного органа государственной власти субъекта Российской Федерации, в границах которого находится соответствующее муниципальное образование.</w:t>
      </w:r>
      <w:proofErr w:type="gramEnd"/>
      <w:r w:rsidRPr="007A6394">
        <w:rPr>
          <w:rFonts w:ascii="Arial" w:eastAsia="Times New Roman" w:hAnsi="Arial" w:cs="Arial"/>
          <w:color w:val="2D2D2D"/>
          <w:spacing w:val="2"/>
        </w:rPr>
        <w:br/>
        <w:t>(Часть дополнительно включена с 29 октября 2019 года </w:t>
      </w:r>
      <w:hyperlink r:id="rId62"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 </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6. Продажа, прокат, аренда, а также выдача из фондов общедоступных библиотек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лицам, не достигшим восемнадцатилетнего возраста, не допускается. </w:t>
      </w:r>
      <w:proofErr w:type="gramStart"/>
      <w:r w:rsidRPr="007A6394">
        <w:rPr>
          <w:rFonts w:ascii="Arial" w:eastAsia="Times New Roman" w:hAnsi="Arial" w:cs="Arial"/>
          <w:color w:val="2D2D2D"/>
          <w:spacing w:val="2"/>
        </w:rPr>
        <w:t>В случае возникновения у продавца или арендодателя, непосредственно осуществляющих продажу, сдачу в прокат или аренду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сомнения в достижении лицом, желающим приобрести, взять в прокат или аренду указанную продукцию, совершеннолетия продавец или арендодатель вправе потребовать у этого лица документ, удостоверяющий личность (в</w:t>
      </w:r>
      <w:proofErr w:type="gramEnd"/>
      <w:r w:rsidRPr="007A6394">
        <w:rPr>
          <w:rFonts w:ascii="Arial" w:eastAsia="Times New Roman" w:hAnsi="Arial" w:cs="Arial"/>
          <w:color w:val="2D2D2D"/>
          <w:spacing w:val="2"/>
        </w:rPr>
        <w:t xml:space="preserve"> том числе документ, удостоверяющий личность иностранного гражданина или лица без гражданства в Российской Федерации) и позволяющий установить возраст этого лица. Перечень соответствующих документов устанавливается уполномоченным Правительством Российской Федерации федеральным органом исполнительной власти.</w:t>
      </w:r>
      <w:r w:rsidRPr="007A6394">
        <w:rPr>
          <w:rFonts w:ascii="Arial" w:eastAsia="Times New Roman" w:hAnsi="Arial" w:cs="Arial"/>
          <w:color w:val="2D2D2D"/>
          <w:spacing w:val="2"/>
        </w:rPr>
        <w:br/>
        <w:t>(Часть дополнительно включена с 29 октября 2019 года </w:t>
      </w:r>
      <w:hyperlink r:id="rId63"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 </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 Продажа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с использованием автоматов не допускается.</w:t>
      </w:r>
      <w:r w:rsidRPr="007A6394">
        <w:rPr>
          <w:rFonts w:ascii="Arial" w:eastAsia="Times New Roman" w:hAnsi="Arial" w:cs="Arial"/>
          <w:color w:val="2D2D2D"/>
          <w:spacing w:val="2"/>
        </w:rPr>
        <w:br/>
        <w:t>(Часть дополнительно включена с 29 октября 2019 года </w:t>
      </w:r>
      <w:hyperlink r:id="rId64"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 </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8. Предоставление и размещение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и находящейся в фондах общедоступных библиотек, осуществляются общедоступными библиотеками в соответствии с </w:t>
      </w:r>
      <w:r w:rsidRPr="007A6394">
        <w:rPr>
          <w:rFonts w:ascii="Arial" w:eastAsia="Times New Roman" w:hAnsi="Arial" w:cs="Arial"/>
          <w:color w:val="2D2D2D"/>
          <w:spacing w:val="2"/>
        </w:rPr>
        <w:lastRenderedPageBreak/>
        <w:t>правилами, утвержденными федеральным органом исполнительной власти в сфере культуры.</w:t>
      </w:r>
      <w:r w:rsidRPr="007A6394">
        <w:rPr>
          <w:rFonts w:ascii="Arial" w:eastAsia="Times New Roman" w:hAnsi="Arial" w:cs="Arial"/>
          <w:color w:val="2D2D2D"/>
          <w:spacing w:val="2"/>
        </w:rPr>
        <w:br/>
        <w:t>(Часть дополнительно включена с 29 октября 2019 года </w:t>
      </w:r>
      <w:hyperlink r:id="rId65"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 </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9. При размещении анонсов фильмов, содержащих информацию, запрещенную для распространения среди детей в соответствии с частью 2 статьи 5 настоящего Федерального закона, не допускается использование фрагментов указанных фильмов, содержащих информацию, запрещенную для распространения среди детей в соответствии с частью 2 статьи 5 настоящего Федерального закона, перед началом демонстрации фильма при кин</w:t>
      </w:r>
      <w:proofErr w:type="gramStart"/>
      <w:r w:rsidRPr="007A6394">
        <w:rPr>
          <w:rFonts w:ascii="Arial" w:eastAsia="Times New Roman" w:hAnsi="Arial" w:cs="Arial"/>
          <w:color w:val="2D2D2D"/>
          <w:spacing w:val="2"/>
        </w:rPr>
        <w:t>о-</w:t>
      </w:r>
      <w:proofErr w:type="gramEnd"/>
      <w:r w:rsidRPr="007A6394">
        <w:rPr>
          <w:rFonts w:ascii="Arial" w:eastAsia="Times New Roman" w:hAnsi="Arial" w:cs="Arial"/>
          <w:color w:val="2D2D2D"/>
          <w:spacing w:val="2"/>
        </w:rPr>
        <w:t xml:space="preserve"> и </w:t>
      </w:r>
      <w:proofErr w:type="spellStart"/>
      <w:r w:rsidRPr="007A6394">
        <w:rPr>
          <w:rFonts w:ascii="Arial" w:eastAsia="Times New Roman" w:hAnsi="Arial" w:cs="Arial"/>
          <w:color w:val="2D2D2D"/>
          <w:spacing w:val="2"/>
        </w:rPr>
        <w:t>видеообслуживании</w:t>
      </w:r>
      <w:proofErr w:type="spellEnd"/>
      <w:r w:rsidRPr="007A6394">
        <w:rPr>
          <w:rFonts w:ascii="Arial" w:eastAsia="Times New Roman" w:hAnsi="Arial" w:cs="Arial"/>
          <w:color w:val="2D2D2D"/>
          <w:spacing w:val="2"/>
        </w:rPr>
        <w:t>, классифицированного по категории информационной продукции, указанной в пунктах 1-4 части 3 статьи 6 настоящего Федерального закона.</w:t>
      </w:r>
      <w:r w:rsidRPr="007A6394">
        <w:rPr>
          <w:rFonts w:ascii="Arial" w:eastAsia="Times New Roman" w:hAnsi="Arial" w:cs="Arial"/>
          <w:color w:val="2D2D2D"/>
          <w:spacing w:val="2"/>
        </w:rPr>
        <w:br/>
        <w:t>(Часть дополнительно включена с 29 октября 2019 года </w:t>
      </w:r>
      <w:hyperlink r:id="rId66"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FFFFFF"/>
        <w:spacing w:before="396" w:after="237" w:line="240" w:lineRule="auto"/>
        <w:jc w:val="center"/>
        <w:textAlignment w:val="baseline"/>
        <w:outlineLvl w:val="2"/>
        <w:rPr>
          <w:rFonts w:ascii="Arial" w:eastAsia="Times New Roman" w:hAnsi="Arial" w:cs="Arial"/>
          <w:color w:val="4C4C4C"/>
          <w:spacing w:val="2"/>
          <w:sz w:val="30"/>
          <w:szCs w:val="30"/>
        </w:rPr>
      </w:pPr>
      <w:r w:rsidRPr="007A6394">
        <w:rPr>
          <w:rFonts w:ascii="Arial" w:eastAsia="Times New Roman" w:hAnsi="Arial" w:cs="Arial"/>
          <w:color w:val="4C4C4C"/>
          <w:spacing w:val="2"/>
          <w:sz w:val="30"/>
          <w:szCs w:val="30"/>
        </w:rPr>
        <w:t>Глава 4. Экспертиза информационной продукции (статьи 17 - 19)</w:t>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17. Общие требования к экспертизе информационной продукции</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2. </w:t>
      </w:r>
      <w:proofErr w:type="gramStart"/>
      <w:r w:rsidRPr="007A6394">
        <w:rPr>
          <w:rFonts w:ascii="Arial" w:eastAsia="Times New Roman" w:hAnsi="Arial" w:cs="Arial"/>
          <w:color w:val="2D2D2D"/>
          <w:spacing w:val="2"/>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номер и дата выдачи аттестата аккредитации;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6) вид информационной продукции, экспертизу которой вправе осуществлять аккредитованный эксперт или аккредитованная экспертная организация;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 сведения о приостановлении или прекращении действия выданного аттестата аккредитации.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t>2) являющихся производителями, распространителями информационной продукции, переданной на экспертизу, или их представителями.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8. Срок проведения экспертизы информационной продукции не может превышать тридцать дней с момента заключения договор</w:t>
      </w:r>
      <w:proofErr w:type="gramStart"/>
      <w:r w:rsidRPr="007A6394">
        <w:rPr>
          <w:rFonts w:ascii="Arial" w:eastAsia="Times New Roman" w:hAnsi="Arial" w:cs="Arial"/>
          <w:color w:val="2D2D2D"/>
          <w:spacing w:val="2"/>
        </w:rPr>
        <w:t>а о ее</w:t>
      </w:r>
      <w:proofErr w:type="gramEnd"/>
      <w:r w:rsidRPr="007A6394">
        <w:rPr>
          <w:rFonts w:ascii="Arial" w:eastAsia="Times New Roman" w:hAnsi="Arial" w:cs="Arial"/>
          <w:color w:val="2D2D2D"/>
          <w:spacing w:val="2"/>
        </w:rPr>
        <w:t xml:space="preserve"> проведении.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(Статья в редакции, введенной в действие с 30 июля 2012 года </w:t>
      </w:r>
      <w:hyperlink r:id="rId67"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roofErr w:type="gramEnd"/>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18. Экспертное заключение</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По окончании экспертизы информационной продукции дается экспертное заключение.</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В экспертном заключении указываются:</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1) дата, время и место проведения экспертизы информационной продукции;</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вопросы, поставленные перед экспертом, экспертами;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4) объекты исследований и материалы, представленные для проведения экспертизы информационной продукции;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содержание и результаты исследований с указанием методик;</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6) мотивированные ответы на поставленные перед экспертом, экспертами вопросы;</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w:t>
      </w:r>
      <w:r w:rsidRPr="007A6394">
        <w:rPr>
          <w:rFonts w:ascii="Arial" w:eastAsia="Times New Roman" w:hAnsi="Arial" w:cs="Arial"/>
          <w:color w:val="2D2D2D"/>
          <w:spacing w:val="2"/>
        </w:rPr>
        <w:lastRenderedPageBreak/>
        <w:t>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w:t>
      </w:r>
      <w:proofErr w:type="gramStart"/>
      <w:r w:rsidRPr="007A6394">
        <w:rPr>
          <w:rFonts w:ascii="Arial" w:eastAsia="Times New Roman" w:hAnsi="Arial" w:cs="Arial"/>
          <w:color w:val="2D2D2D"/>
          <w:spacing w:val="2"/>
        </w:rPr>
        <w:t>в</w:t>
      </w:r>
      <w:proofErr w:type="gramEnd"/>
      <w:r w:rsidRPr="007A6394">
        <w:rPr>
          <w:rFonts w:ascii="Arial" w:eastAsia="Times New Roman" w:hAnsi="Arial" w:cs="Arial"/>
          <w:color w:val="2D2D2D"/>
          <w:spacing w:val="2"/>
        </w:rPr>
        <w:t xml:space="preserve"> </w:t>
      </w:r>
      <w:proofErr w:type="gramStart"/>
      <w:r w:rsidRPr="007A6394">
        <w:rPr>
          <w:rFonts w:ascii="Arial" w:eastAsia="Times New Roman" w:hAnsi="Arial" w:cs="Arial"/>
          <w:color w:val="2D2D2D"/>
          <w:spacing w:val="2"/>
        </w:rPr>
        <w:t>уполномоченный</w:t>
      </w:r>
      <w:proofErr w:type="gramEnd"/>
      <w:r w:rsidRPr="007A6394">
        <w:rPr>
          <w:rFonts w:ascii="Arial" w:eastAsia="Times New Roman" w:hAnsi="Arial" w:cs="Arial"/>
          <w:color w:val="2D2D2D"/>
          <w:spacing w:val="2"/>
        </w:rPr>
        <w:t xml:space="preserve">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68"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5. Информация о проведенной экспертизе информационной продукц</w:t>
      </w:r>
      <w:proofErr w:type="gramStart"/>
      <w:r w:rsidRPr="007A6394">
        <w:rPr>
          <w:rFonts w:ascii="Arial" w:eastAsia="Times New Roman" w:hAnsi="Arial" w:cs="Arial"/>
          <w:color w:val="2D2D2D"/>
          <w:spacing w:val="2"/>
        </w:rPr>
        <w:t>ии и ее</w:t>
      </w:r>
      <w:proofErr w:type="gramEnd"/>
      <w:r w:rsidRPr="007A6394">
        <w:rPr>
          <w:rFonts w:ascii="Arial" w:eastAsia="Times New Roman" w:hAnsi="Arial" w:cs="Arial"/>
          <w:color w:val="2D2D2D"/>
          <w:spacing w:val="2"/>
        </w:rPr>
        <w:t xml:space="preserve">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r w:rsidRPr="007A6394">
        <w:rPr>
          <w:rFonts w:ascii="Arial" w:eastAsia="Times New Roman" w:hAnsi="Arial" w:cs="Arial"/>
          <w:color w:val="2D2D2D"/>
          <w:spacing w:val="2"/>
        </w:rPr>
        <w:br/>
        <w:t>(Часть дополнительно включена с 30 июля 2012 года </w:t>
      </w:r>
      <w:hyperlink r:id="rId69"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r w:rsidRPr="007A6394">
        <w:rPr>
          <w:rFonts w:ascii="Arial" w:eastAsia="Times New Roman" w:hAnsi="Arial" w:cs="Arial"/>
          <w:color w:val="2D2D2D"/>
          <w:spacing w:val="2"/>
        </w:rPr>
        <w:br/>
        <w:t>(Часть дополнительно включена с 30 июля 2012 года </w:t>
      </w:r>
      <w:hyperlink r:id="rId70"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19. Правовые последствия экспертизы информационной продукции</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t xml:space="preserve">В срок не </w:t>
      </w:r>
      <w:proofErr w:type="gramStart"/>
      <w:r w:rsidRPr="007A6394">
        <w:rPr>
          <w:rFonts w:ascii="Arial" w:eastAsia="Times New Roman" w:hAnsi="Arial" w:cs="Arial"/>
          <w:color w:val="2D2D2D"/>
          <w:spacing w:val="2"/>
        </w:rPr>
        <w:t>позднее</w:t>
      </w:r>
      <w:proofErr w:type="gramEnd"/>
      <w:r w:rsidRPr="007A6394">
        <w:rPr>
          <w:rFonts w:ascii="Arial" w:eastAsia="Times New Roman" w:hAnsi="Arial" w:cs="Arial"/>
          <w:color w:val="2D2D2D"/>
          <w:spacing w:val="2"/>
        </w:rPr>
        <w:t xml:space="preserve">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w:t>
      </w:r>
      <w:r w:rsidRPr="007A6394">
        <w:rPr>
          <w:rFonts w:ascii="Arial" w:eastAsia="Times New Roman" w:hAnsi="Arial" w:cs="Arial"/>
          <w:color w:val="2D2D2D"/>
          <w:spacing w:val="2"/>
        </w:rPr>
        <w:br/>
      </w:r>
    </w:p>
    <w:p w:rsidR="007A6394" w:rsidRPr="007A6394" w:rsidRDefault="007A6394" w:rsidP="007A6394">
      <w:pPr>
        <w:shd w:val="clear" w:color="auto" w:fill="FFFFFF"/>
        <w:spacing w:before="396" w:after="237" w:line="240" w:lineRule="auto"/>
        <w:jc w:val="center"/>
        <w:textAlignment w:val="baseline"/>
        <w:outlineLvl w:val="2"/>
        <w:rPr>
          <w:rFonts w:ascii="Arial" w:eastAsia="Times New Roman" w:hAnsi="Arial" w:cs="Arial"/>
          <w:color w:val="4C4C4C"/>
          <w:spacing w:val="2"/>
          <w:sz w:val="30"/>
          <w:szCs w:val="30"/>
        </w:rPr>
      </w:pPr>
      <w:r w:rsidRPr="007A6394">
        <w:rPr>
          <w:rFonts w:ascii="Arial" w:eastAsia="Times New Roman" w:hAnsi="Arial" w:cs="Arial"/>
          <w:color w:val="4C4C4C"/>
          <w:spacing w:val="2"/>
          <w:sz w:val="30"/>
          <w:szCs w:val="30"/>
        </w:rPr>
        <w:t xml:space="preserve">Глава 5. Государственный надзор и общественный </w:t>
      </w:r>
      <w:proofErr w:type="gramStart"/>
      <w:r w:rsidRPr="007A6394">
        <w:rPr>
          <w:rFonts w:ascii="Arial" w:eastAsia="Times New Roman" w:hAnsi="Arial" w:cs="Arial"/>
          <w:color w:val="4C4C4C"/>
          <w:spacing w:val="2"/>
          <w:sz w:val="30"/>
          <w:szCs w:val="30"/>
        </w:rPr>
        <w:t>контроль за</w:t>
      </w:r>
      <w:proofErr w:type="gramEnd"/>
      <w:r w:rsidRPr="007A6394">
        <w:rPr>
          <w:rFonts w:ascii="Arial" w:eastAsia="Times New Roman" w:hAnsi="Arial" w:cs="Arial"/>
          <w:color w:val="4C4C4C"/>
          <w:spacing w:val="2"/>
          <w:sz w:val="30"/>
          <w:szCs w:val="30"/>
        </w:rPr>
        <w:t xml:space="preserve"> соблюдением законодательства Российской Федерации о защите детей от информации, причиняющей вред их здоровью и (или) развитию</w:t>
      </w:r>
    </w:p>
    <w:p w:rsidR="007A6394" w:rsidRPr="007A6394" w:rsidRDefault="007A6394" w:rsidP="007A6394">
      <w:pPr>
        <w:shd w:val="clear" w:color="auto" w:fill="FFFFFF"/>
        <w:spacing w:after="0" w:line="288" w:lineRule="atLeast"/>
        <w:jc w:val="center"/>
        <w:textAlignment w:val="baseline"/>
        <w:rPr>
          <w:rFonts w:ascii="Arial" w:eastAsia="Times New Roman" w:hAnsi="Arial" w:cs="Arial"/>
          <w:color w:val="3C3C3C"/>
          <w:spacing w:val="2"/>
          <w:sz w:val="32"/>
          <w:szCs w:val="32"/>
        </w:rPr>
      </w:pPr>
      <w:r w:rsidRPr="007A6394">
        <w:rPr>
          <w:rFonts w:ascii="Arial" w:eastAsia="Times New Roman" w:hAnsi="Arial" w:cs="Arial"/>
          <w:color w:val="3C3C3C"/>
          <w:spacing w:val="2"/>
          <w:sz w:val="32"/>
          <w:szCs w:val="32"/>
        </w:rPr>
        <w:t xml:space="preserve">Глава 5.  Государственный надзор и общественный </w:t>
      </w:r>
      <w:proofErr w:type="gramStart"/>
      <w:r w:rsidRPr="007A6394">
        <w:rPr>
          <w:rFonts w:ascii="Arial" w:eastAsia="Times New Roman" w:hAnsi="Arial" w:cs="Arial"/>
          <w:color w:val="3C3C3C"/>
          <w:spacing w:val="2"/>
          <w:sz w:val="32"/>
          <w:szCs w:val="32"/>
        </w:rPr>
        <w:t>контроль за</w:t>
      </w:r>
      <w:proofErr w:type="gramEnd"/>
      <w:r w:rsidRPr="007A6394">
        <w:rPr>
          <w:rFonts w:ascii="Arial" w:eastAsia="Times New Roman" w:hAnsi="Arial" w:cs="Arial"/>
          <w:color w:val="3C3C3C"/>
          <w:spacing w:val="2"/>
          <w:sz w:val="32"/>
          <w:szCs w:val="32"/>
        </w:rPr>
        <w:t xml:space="preserve"> соблюдением законодательства Российской Федерации о защите</w:t>
      </w:r>
      <w:r w:rsidRPr="007A6394">
        <w:rPr>
          <w:rFonts w:ascii="Arial" w:eastAsia="Times New Roman" w:hAnsi="Arial" w:cs="Arial"/>
          <w:color w:val="3C3C3C"/>
          <w:spacing w:val="2"/>
          <w:sz w:val="32"/>
          <w:szCs w:val="32"/>
        </w:rPr>
        <w:br/>
        <w:t> детей от информации, причиняющей вред их здоровью и (или) развитию</w:t>
      </w:r>
    </w:p>
    <w:p w:rsidR="007A6394" w:rsidRPr="007A6394" w:rsidRDefault="007A6394" w:rsidP="007A6394">
      <w:pPr>
        <w:shd w:val="clear" w:color="auto" w:fill="FFFFFF"/>
        <w:spacing w:after="0" w:line="332" w:lineRule="atLeast"/>
        <w:jc w:val="center"/>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(Наименование в редакции, введенной в действие с 30 июля 2012 года </w:t>
      </w:r>
      <w:hyperlink r:id="rId71"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 в редакции, введенной в действие с 15 ноября 2014 года </w:t>
      </w:r>
      <w:hyperlink r:id="rId72" w:history="1">
        <w:r w:rsidRPr="007A6394">
          <w:rPr>
            <w:rFonts w:ascii="Arial" w:eastAsia="Times New Roman" w:hAnsi="Arial" w:cs="Arial"/>
            <w:color w:val="00466E"/>
            <w:spacing w:val="2"/>
            <w:u w:val="single"/>
          </w:rPr>
          <w:t>Федеральным законом от 14 октября 2014 года N 307-ФЗ</w:t>
        </w:r>
      </w:hyperlink>
      <w:r w:rsidRPr="007A6394">
        <w:rPr>
          <w:rFonts w:ascii="Arial" w:eastAsia="Times New Roman" w:hAnsi="Arial" w:cs="Arial"/>
          <w:color w:val="2D2D2D"/>
          <w:spacing w:val="2"/>
        </w:rPr>
        <w:t>.</w:t>
      </w:r>
      <w:proofErr w:type="gramEnd"/>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7A6394" w:rsidRPr="007A6394" w:rsidRDefault="007A6394" w:rsidP="007A6394">
      <w:pPr>
        <w:shd w:val="clear" w:color="auto" w:fill="FFFFFF"/>
        <w:spacing w:before="158" w:after="79" w:line="288" w:lineRule="atLeast"/>
        <w:jc w:val="center"/>
        <w:textAlignment w:val="baseline"/>
        <w:rPr>
          <w:rFonts w:ascii="Arial" w:eastAsia="Times New Roman" w:hAnsi="Arial" w:cs="Arial"/>
          <w:color w:val="3C3C3C"/>
          <w:spacing w:val="2"/>
          <w:sz w:val="32"/>
          <w:szCs w:val="32"/>
        </w:rPr>
      </w:pPr>
      <w:r w:rsidRPr="007A6394">
        <w:rPr>
          <w:rFonts w:ascii="Arial" w:eastAsia="Times New Roman" w:hAnsi="Arial" w:cs="Arial"/>
          <w:color w:val="3C3C3C"/>
          <w:spacing w:val="2"/>
          <w:sz w:val="32"/>
          <w:szCs w:val="32"/>
        </w:rPr>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7A6394" w:rsidRPr="007A6394" w:rsidRDefault="007A6394" w:rsidP="007A6394">
      <w:pPr>
        <w:shd w:val="clear" w:color="auto" w:fill="FFFFFF"/>
        <w:spacing w:after="0" w:line="332" w:lineRule="atLeast"/>
        <w:jc w:val="center"/>
        <w:textAlignment w:val="baseline"/>
        <w:rPr>
          <w:rFonts w:ascii="Arial" w:eastAsia="Times New Roman" w:hAnsi="Arial" w:cs="Arial"/>
          <w:color w:val="2D2D2D"/>
          <w:spacing w:val="2"/>
        </w:rPr>
      </w:pPr>
      <w:proofErr w:type="gramStart"/>
      <w:r w:rsidRPr="007A6394">
        <w:rPr>
          <w:rFonts w:ascii="Arial" w:eastAsia="Times New Roman" w:hAnsi="Arial" w:cs="Arial"/>
          <w:color w:val="2D2D2D"/>
          <w:spacing w:val="2"/>
        </w:rPr>
        <w:t>(Наименование в редакции, введенной в действие с 30 июля 2012 года </w:t>
      </w:r>
      <w:hyperlink r:id="rId73"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 в редакции, введенной в действие с 15 ноября 2014 года </w:t>
      </w:r>
      <w:hyperlink r:id="rId74" w:history="1">
        <w:r w:rsidRPr="007A6394">
          <w:rPr>
            <w:rFonts w:ascii="Arial" w:eastAsia="Times New Roman" w:hAnsi="Arial" w:cs="Arial"/>
            <w:color w:val="00466E"/>
            <w:spacing w:val="2"/>
            <w:u w:val="single"/>
          </w:rPr>
          <w:t>Федеральным законом от 14 октября 2014 года N 307-ФЗ</w:t>
        </w:r>
      </w:hyperlink>
      <w:r w:rsidRPr="007A6394">
        <w:rPr>
          <w:rFonts w:ascii="Arial" w:eastAsia="Times New Roman" w:hAnsi="Arial" w:cs="Arial"/>
          <w:color w:val="2D2D2D"/>
          <w:spacing w:val="2"/>
        </w:rPr>
        <w:t>.</w:t>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1. </w:t>
      </w:r>
      <w:proofErr w:type="gramStart"/>
      <w:r w:rsidRPr="007A6394">
        <w:rPr>
          <w:rFonts w:ascii="Arial" w:eastAsia="Times New Roman" w:hAnsi="Arial" w:cs="Arial"/>
          <w:color w:val="2D2D2D"/>
          <w:spacing w:val="2"/>
        </w:rPr>
        <w:t>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w:t>
      </w:r>
      <w:proofErr w:type="gramEnd"/>
      <w:r w:rsidRPr="007A6394">
        <w:rPr>
          <w:rFonts w:ascii="Arial" w:eastAsia="Times New Roman" w:hAnsi="Arial" w:cs="Arial"/>
          <w:color w:val="2D2D2D"/>
          <w:spacing w:val="2"/>
        </w:rPr>
        <w:t xml:space="preserve"> защиты прав потребителей, и федеральный орган исполнительной власти, осуществляющий функции по контролю и </w:t>
      </w:r>
      <w:r w:rsidRPr="007A6394">
        <w:rPr>
          <w:rFonts w:ascii="Arial" w:eastAsia="Times New Roman" w:hAnsi="Arial" w:cs="Arial"/>
          <w:color w:val="2D2D2D"/>
          <w:spacing w:val="2"/>
        </w:rPr>
        <w:lastRenderedPageBreak/>
        <w:t>надзору в сфере образования и науки.</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15 ноября 2014 года </w:t>
      </w:r>
      <w:hyperlink r:id="rId75" w:history="1">
        <w:r w:rsidRPr="007A6394">
          <w:rPr>
            <w:rFonts w:ascii="Arial" w:eastAsia="Times New Roman" w:hAnsi="Arial" w:cs="Arial"/>
            <w:color w:val="00466E"/>
            <w:spacing w:val="2"/>
            <w:u w:val="single"/>
          </w:rPr>
          <w:t>Федеральным законом от 14 октября 2014 года N 307-ФЗ</w:t>
        </w:r>
      </w:hyperlink>
      <w:r w:rsidRPr="007A6394">
        <w:rPr>
          <w:rFonts w:ascii="Arial" w:eastAsia="Times New Roman" w:hAnsi="Arial" w:cs="Arial"/>
          <w:color w:val="2D2D2D"/>
          <w:spacing w:val="2"/>
        </w:rPr>
        <w:t>.</w:t>
      </w:r>
      <w:proofErr w:type="gramEnd"/>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Часть утратила силу с 15 ноября 2014 года - </w:t>
      </w:r>
      <w:hyperlink r:id="rId76" w:history="1">
        <w:r w:rsidRPr="007A6394">
          <w:rPr>
            <w:rFonts w:ascii="Arial" w:eastAsia="Times New Roman" w:hAnsi="Arial" w:cs="Arial"/>
            <w:color w:val="00466E"/>
            <w:spacing w:val="2"/>
            <w:u w:val="single"/>
          </w:rPr>
          <w:t>Федеральный закон от 14 октября 2014 года N 307-ФЗ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21. Общественный контроль в сфере защиты детей от информации, причиняющей вред их здоровью и (или) развитию</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7A6394">
        <w:rPr>
          <w:rFonts w:ascii="Arial" w:eastAsia="Times New Roman" w:hAnsi="Arial" w:cs="Arial"/>
          <w:color w:val="2D2D2D"/>
          <w:spacing w:val="2"/>
        </w:rPr>
        <w:t>контроль за</w:t>
      </w:r>
      <w:proofErr w:type="gramEnd"/>
      <w:r w:rsidRPr="007A6394">
        <w:rPr>
          <w:rFonts w:ascii="Arial" w:eastAsia="Times New Roman" w:hAnsi="Arial" w:cs="Arial"/>
          <w:color w:val="2D2D2D"/>
          <w:spacing w:val="2"/>
        </w:rPr>
        <w:t xml:space="preserve"> соблюдением требований настоящего Федерального закона.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r w:rsidRPr="007A6394">
        <w:rPr>
          <w:rFonts w:ascii="Arial" w:eastAsia="Times New Roman" w:hAnsi="Arial" w:cs="Arial"/>
          <w:color w:val="2D2D2D"/>
          <w:spacing w:val="2"/>
        </w:rPr>
        <w:br/>
      </w:r>
      <w:proofErr w:type="gramStart"/>
      <w:r w:rsidRPr="007A6394">
        <w:rPr>
          <w:rFonts w:ascii="Arial" w:eastAsia="Times New Roman" w:hAnsi="Arial" w:cs="Arial"/>
          <w:color w:val="2D2D2D"/>
          <w:spacing w:val="2"/>
        </w:rPr>
        <w:t>(Часть в редакции, введенной в действие с 30 июля 2012 года </w:t>
      </w:r>
      <w:hyperlink r:id="rId77" w:history="1">
        <w:r w:rsidRPr="007A6394">
          <w:rPr>
            <w:rFonts w:ascii="Arial" w:eastAsia="Times New Roman" w:hAnsi="Arial" w:cs="Arial"/>
            <w:color w:val="00466E"/>
            <w:spacing w:val="2"/>
            <w:u w:val="single"/>
          </w:rPr>
          <w:t>Федеральным законом от 28 июля 2012 года N 139-ФЗ</w:t>
        </w:r>
      </w:hyperlink>
      <w:r w:rsidRPr="007A6394">
        <w:rPr>
          <w:rFonts w:ascii="Arial" w:eastAsia="Times New Roman" w:hAnsi="Arial" w:cs="Arial"/>
          <w:color w:val="2D2D2D"/>
          <w:spacing w:val="2"/>
        </w:rPr>
        <w:t>.</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roofErr w:type="gramEnd"/>
    </w:p>
    <w:p w:rsidR="007A6394" w:rsidRPr="007A6394" w:rsidRDefault="007A6394" w:rsidP="007A6394">
      <w:pPr>
        <w:shd w:val="clear" w:color="auto" w:fill="FFFFFF"/>
        <w:spacing w:before="396" w:after="237" w:line="240" w:lineRule="auto"/>
        <w:jc w:val="center"/>
        <w:textAlignment w:val="baseline"/>
        <w:outlineLvl w:val="2"/>
        <w:rPr>
          <w:rFonts w:ascii="Arial" w:eastAsia="Times New Roman" w:hAnsi="Arial" w:cs="Arial"/>
          <w:color w:val="4C4C4C"/>
          <w:spacing w:val="2"/>
          <w:sz w:val="30"/>
          <w:szCs w:val="30"/>
        </w:rPr>
      </w:pPr>
      <w:r w:rsidRPr="007A6394">
        <w:rPr>
          <w:rFonts w:ascii="Arial" w:eastAsia="Times New Roman" w:hAnsi="Arial" w:cs="Arial"/>
          <w:color w:val="4C4C4C"/>
          <w:spacing w:val="2"/>
          <w:sz w:val="30"/>
          <w:szCs w:val="30"/>
        </w:rPr>
        <w:t>Глава 6. Ответственность за правонарушения в сфере защиты детей от информации, причиняющей вред их здоровью и (или) развитию (статьи 22 - 22)</w:t>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22. Ответственность за правонарушения в сфере защиты детей от информации, причиняющей вред их здоровью и (или) развитию</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r w:rsidRPr="007A6394">
        <w:rPr>
          <w:rFonts w:ascii="Arial" w:eastAsia="Times New Roman" w:hAnsi="Arial" w:cs="Arial"/>
          <w:color w:val="2D2D2D"/>
          <w:spacing w:val="2"/>
        </w:rPr>
        <w:br/>
      </w:r>
      <w:r w:rsidRPr="007A6394">
        <w:rPr>
          <w:rFonts w:ascii="Arial" w:eastAsia="Times New Roman" w:hAnsi="Arial" w:cs="Arial"/>
          <w:color w:val="2D2D2D"/>
          <w:spacing w:val="2"/>
        </w:rPr>
        <w:br/>
      </w:r>
    </w:p>
    <w:p w:rsidR="007A6394" w:rsidRPr="007A6394" w:rsidRDefault="007A6394" w:rsidP="007A6394">
      <w:pPr>
        <w:shd w:val="clear" w:color="auto" w:fill="FFFFFF"/>
        <w:spacing w:before="396" w:after="237" w:line="240" w:lineRule="auto"/>
        <w:jc w:val="center"/>
        <w:textAlignment w:val="baseline"/>
        <w:outlineLvl w:val="2"/>
        <w:rPr>
          <w:rFonts w:ascii="Arial" w:eastAsia="Times New Roman" w:hAnsi="Arial" w:cs="Arial"/>
          <w:color w:val="4C4C4C"/>
          <w:spacing w:val="2"/>
          <w:sz w:val="30"/>
          <w:szCs w:val="30"/>
        </w:rPr>
      </w:pPr>
      <w:r w:rsidRPr="007A6394">
        <w:rPr>
          <w:rFonts w:ascii="Arial" w:eastAsia="Times New Roman" w:hAnsi="Arial" w:cs="Arial"/>
          <w:color w:val="4C4C4C"/>
          <w:spacing w:val="2"/>
          <w:sz w:val="30"/>
          <w:szCs w:val="30"/>
        </w:rPr>
        <w:t>Глава 7. Заключительные положения (статьи 23 - 23)</w:t>
      </w:r>
    </w:p>
    <w:p w:rsidR="007A6394" w:rsidRPr="007A6394" w:rsidRDefault="007A6394" w:rsidP="007A6394">
      <w:pPr>
        <w:shd w:val="clear" w:color="auto" w:fill="E9ECF1"/>
        <w:spacing w:after="237" w:line="240" w:lineRule="auto"/>
        <w:ind w:left="-1187"/>
        <w:textAlignment w:val="baseline"/>
        <w:outlineLvl w:val="3"/>
        <w:rPr>
          <w:rFonts w:ascii="Arial" w:eastAsia="Times New Roman" w:hAnsi="Arial" w:cs="Arial"/>
          <w:color w:val="242424"/>
          <w:spacing w:val="2"/>
          <w:sz w:val="25"/>
          <w:szCs w:val="25"/>
        </w:rPr>
      </w:pPr>
      <w:r w:rsidRPr="007A6394">
        <w:rPr>
          <w:rFonts w:ascii="Arial" w:eastAsia="Times New Roman" w:hAnsi="Arial" w:cs="Arial"/>
          <w:color w:val="242424"/>
          <w:spacing w:val="2"/>
          <w:sz w:val="25"/>
          <w:szCs w:val="25"/>
        </w:rPr>
        <w:t>Статья 23. Порядок вступления в силу настоящего Федерального закона</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1. Настоящий Федеральный закон вступает в силу с 1 сентября 2012 года.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lastRenderedPageBreak/>
        <w:t>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3. Положения части 1 статьи 12 настоящего Федерального закона не распространяются на поступившую в фонды общедоступных библиотек до дня вступления в силу настоящего Федерального закона информационную продукцию.</w:t>
      </w:r>
      <w:r w:rsidRPr="007A6394">
        <w:rPr>
          <w:rFonts w:ascii="Arial" w:eastAsia="Times New Roman" w:hAnsi="Arial" w:cs="Arial"/>
          <w:color w:val="2D2D2D"/>
          <w:spacing w:val="2"/>
        </w:rPr>
        <w:br/>
        <w:t>(Часть дополнительно включена </w:t>
      </w:r>
      <w:hyperlink r:id="rId78" w:history="1">
        <w:r w:rsidRPr="007A6394">
          <w:rPr>
            <w:rFonts w:ascii="Arial" w:eastAsia="Times New Roman" w:hAnsi="Arial" w:cs="Arial"/>
            <w:color w:val="00466E"/>
            <w:spacing w:val="2"/>
            <w:u w:val="single"/>
          </w:rPr>
          <w:t>Федеральным законом от 1 мая 2019 года N 93-ФЗ</w:t>
        </w:r>
      </w:hyperlink>
      <w:r w:rsidRPr="007A6394">
        <w:rPr>
          <w:rFonts w:ascii="Arial" w:eastAsia="Times New Roman" w:hAnsi="Arial" w:cs="Arial"/>
          <w:color w:val="2D2D2D"/>
          <w:spacing w:val="2"/>
        </w:rPr>
        <w:t>)</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____________________________________________________________________</w:t>
      </w:r>
      <w:r w:rsidRPr="007A6394">
        <w:rPr>
          <w:rFonts w:ascii="Arial" w:eastAsia="Times New Roman" w:hAnsi="Arial" w:cs="Arial"/>
          <w:color w:val="2D2D2D"/>
          <w:spacing w:val="2"/>
        </w:rPr>
        <w:br/>
        <w:t xml:space="preserve">Действие положений части 3 настоящей статьи распространяется на правоотношения, возникшие с 1 сентября 2012 года, - </w:t>
      </w:r>
      <w:proofErr w:type="gramStart"/>
      <w:r w:rsidRPr="007A6394">
        <w:rPr>
          <w:rFonts w:ascii="Arial" w:eastAsia="Times New Roman" w:hAnsi="Arial" w:cs="Arial"/>
          <w:color w:val="2D2D2D"/>
          <w:spacing w:val="2"/>
        </w:rPr>
        <w:t>см</w:t>
      </w:r>
      <w:proofErr w:type="gramEnd"/>
      <w:r w:rsidRPr="007A6394">
        <w:rPr>
          <w:rFonts w:ascii="Arial" w:eastAsia="Times New Roman" w:hAnsi="Arial" w:cs="Arial"/>
          <w:color w:val="2D2D2D"/>
          <w:spacing w:val="2"/>
        </w:rPr>
        <w:t>. </w:t>
      </w:r>
      <w:hyperlink r:id="rId79" w:history="1">
        <w:r w:rsidRPr="007A6394">
          <w:rPr>
            <w:rFonts w:ascii="Arial" w:eastAsia="Times New Roman" w:hAnsi="Arial" w:cs="Arial"/>
            <w:color w:val="00466E"/>
            <w:spacing w:val="2"/>
            <w:u w:val="single"/>
          </w:rPr>
          <w:t>пункт 4 статьи 4 Федерального закона от 1 мая 2019 года N 93-ФЗ</w:t>
        </w:r>
      </w:hyperlink>
      <w:r w:rsidRPr="007A6394">
        <w:rPr>
          <w:rFonts w:ascii="Arial" w:eastAsia="Times New Roman" w:hAnsi="Arial" w:cs="Arial"/>
          <w:color w:val="2D2D2D"/>
          <w:spacing w:val="2"/>
        </w:rPr>
        <w:t>.</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____________________________________________________________________</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jc w:val="right"/>
        <w:textAlignment w:val="baseline"/>
        <w:rPr>
          <w:rFonts w:ascii="Arial" w:eastAsia="Times New Roman" w:hAnsi="Arial" w:cs="Arial"/>
          <w:color w:val="2D2D2D"/>
          <w:spacing w:val="2"/>
        </w:rPr>
      </w:pPr>
      <w:r w:rsidRPr="007A6394">
        <w:rPr>
          <w:rFonts w:ascii="Arial" w:eastAsia="Times New Roman" w:hAnsi="Arial" w:cs="Arial"/>
          <w:color w:val="2D2D2D"/>
          <w:spacing w:val="2"/>
        </w:rPr>
        <w:t>Президент</w:t>
      </w:r>
      <w:r w:rsidRPr="007A6394">
        <w:rPr>
          <w:rFonts w:ascii="Arial" w:eastAsia="Times New Roman" w:hAnsi="Arial" w:cs="Arial"/>
          <w:color w:val="2D2D2D"/>
          <w:spacing w:val="2"/>
        </w:rPr>
        <w:br/>
        <w:t>Российской Федерации</w:t>
      </w:r>
      <w:r w:rsidRPr="007A6394">
        <w:rPr>
          <w:rFonts w:ascii="Arial" w:eastAsia="Times New Roman" w:hAnsi="Arial" w:cs="Arial"/>
          <w:color w:val="2D2D2D"/>
          <w:spacing w:val="2"/>
        </w:rPr>
        <w:br/>
        <w:t>Д.Медведев</w:t>
      </w:r>
      <w:r w:rsidRPr="007A6394">
        <w:rPr>
          <w:rFonts w:ascii="Arial" w:eastAsia="Times New Roman" w:hAnsi="Arial" w:cs="Arial"/>
          <w:color w:val="2D2D2D"/>
          <w:spacing w:val="2"/>
        </w:rPr>
        <w:br/>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t>Москва, Кремль</w:t>
      </w:r>
      <w:r w:rsidRPr="007A6394">
        <w:rPr>
          <w:rFonts w:ascii="Arial" w:eastAsia="Times New Roman" w:hAnsi="Arial" w:cs="Arial"/>
          <w:color w:val="2D2D2D"/>
          <w:spacing w:val="2"/>
        </w:rPr>
        <w:br/>
        <w:t>29 декабря 2010 года</w:t>
      </w:r>
      <w:r w:rsidRPr="007A6394">
        <w:rPr>
          <w:rFonts w:ascii="Arial" w:eastAsia="Times New Roman" w:hAnsi="Arial" w:cs="Arial"/>
          <w:color w:val="2D2D2D"/>
          <w:spacing w:val="2"/>
        </w:rPr>
        <w:br/>
        <w:t>N 436-ФЗ</w:t>
      </w:r>
    </w:p>
    <w:p w:rsidR="007A6394" w:rsidRPr="007A6394" w:rsidRDefault="007A6394" w:rsidP="007A6394">
      <w:pPr>
        <w:shd w:val="clear" w:color="auto" w:fill="FFFFFF"/>
        <w:spacing w:after="0" w:line="332" w:lineRule="atLeast"/>
        <w:textAlignment w:val="baseline"/>
        <w:rPr>
          <w:rFonts w:ascii="Arial" w:eastAsia="Times New Roman" w:hAnsi="Arial" w:cs="Arial"/>
          <w:color w:val="2D2D2D"/>
          <w:spacing w:val="2"/>
        </w:rPr>
      </w:pPr>
      <w:r w:rsidRPr="007A6394">
        <w:rPr>
          <w:rFonts w:ascii="Arial" w:eastAsia="Times New Roman" w:hAnsi="Arial" w:cs="Arial"/>
          <w:color w:val="2D2D2D"/>
          <w:spacing w:val="2"/>
        </w:rPr>
        <w:br/>
      </w:r>
    </w:p>
    <w:p w:rsidR="007A6394" w:rsidRDefault="007A6394"/>
    <w:sectPr w:rsidR="007A63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7A6394"/>
    <w:rsid w:val="00133FC6"/>
    <w:rsid w:val="007A6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63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A63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A63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A63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39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A63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A6394"/>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A6394"/>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31040949">
      <w:bodyDiv w:val="1"/>
      <w:marLeft w:val="0"/>
      <w:marRight w:val="0"/>
      <w:marTop w:val="0"/>
      <w:marBottom w:val="0"/>
      <w:divBdr>
        <w:top w:val="none" w:sz="0" w:space="0" w:color="auto"/>
        <w:left w:val="none" w:sz="0" w:space="0" w:color="auto"/>
        <w:bottom w:val="none" w:sz="0" w:space="0" w:color="auto"/>
        <w:right w:val="none" w:sz="0" w:space="0" w:color="auto"/>
      </w:divBdr>
      <w:divsChild>
        <w:div w:id="22217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20397323" TargetMode="External"/><Relationship Id="rId18" Type="http://schemas.openxmlformats.org/officeDocument/2006/relationships/hyperlink" Target="http://docs.cntd.ru/document/901990051" TargetMode="External"/><Relationship Id="rId26" Type="http://schemas.openxmlformats.org/officeDocument/2006/relationships/hyperlink" Target="http://docs.cntd.ru/document/420284384" TargetMode="External"/><Relationship Id="rId39" Type="http://schemas.openxmlformats.org/officeDocument/2006/relationships/hyperlink" Target="http://docs.cntd.ru/document/420397323" TargetMode="External"/><Relationship Id="rId21" Type="http://schemas.openxmlformats.org/officeDocument/2006/relationships/hyperlink" Target="http://docs.cntd.ru/document/9004937" TargetMode="External"/><Relationship Id="rId34" Type="http://schemas.openxmlformats.org/officeDocument/2006/relationships/hyperlink" Target="http://docs.cntd.ru/document/902360316" TargetMode="External"/><Relationship Id="rId42" Type="http://schemas.openxmlformats.org/officeDocument/2006/relationships/hyperlink" Target="http://docs.cntd.ru/document/554424612" TargetMode="External"/><Relationship Id="rId47" Type="http://schemas.openxmlformats.org/officeDocument/2006/relationships/hyperlink" Target="http://docs.cntd.ru/document/901935235" TargetMode="External"/><Relationship Id="rId50" Type="http://schemas.openxmlformats.org/officeDocument/2006/relationships/hyperlink" Target="http://docs.cntd.ru/document/902360316" TargetMode="External"/><Relationship Id="rId55" Type="http://schemas.openxmlformats.org/officeDocument/2006/relationships/hyperlink" Target="http://docs.cntd.ru/document/499030936" TargetMode="External"/><Relationship Id="rId63" Type="http://schemas.openxmlformats.org/officeDocument/2006/relationships/hyperlink" Target="http://docs.cntd.ru/document/554424612" TargetMode="External"/><Relationship Id="rId68" Type="http://schemas.openxmlformats.org/officeDocument/2006/relationships/hyperlink" Target="http://docs.cntd.ru/document/902360316" TargetMode="External"/><Relationship Id="rId76" Type="http://schemas.openxmlformats.org/officeDocument/2006/relationships/hyperlink" Target="http://docs.cntd.ru/document/420225758" TargetMode="External"/><Relationship Id="rId7" Type="http://schemas.openxmlformats.org/officeDocument/2006/relationships/hyperlink" Target="http://docs.cntd.ru/document/499029194" TargetMode="External"/><Relationship Id="rId71" Type="http://schemas.openxmlformats.org/officeDocument/2006/relationships/hyperlink" Target="http://docs.cntd.ru/document/902360316" TargetMode="External"/><Relationship Id="rId2" Type="http://schemas.openxmlformats.org/officeDocument/2006/relationships/settings" Target="settings.xml"/><Relationship Id="rId16" Type="http://schemas.openxmlformats.org/officeDocument/2006/relationships/hyperlink" Target="http://docs.cntd.ru/document/554424612" TargetMode="External"/><Relationship Id="rId29" Type="http://schemas.openxmlformats.org/officeDocument/2006/relationships/hyperlink" Target="http://docs.cntd.ru/document/499011856" TargetMode="External"/><Relationship Id="rId11" Type="http://schemas.openxmlformats.org/officeDocument/2006/relationships/hyperlink" Target="http://docs.cntd.ru/document/420225758" TargetMode="External"/><Relationship Id="rId24" Type="http://schemas.openxmlformats.org/officeDocument/2006/relationships/hyperlink" Target="http://docs.cntd.ru/document/554424612" TargetMode="External"/><Relationship Id="rId32" Type="http://schemas.openxmlformats.org/officeDocument/2006/relationships/hyperlink" Target="http://docs.cntd.ru/document/902360316" TargetMode="External"/><Relationship Id="rId37" Type="http://schemas.openxmlformats.org/officeDocument/2006/relationships/hyperlink" Target="http://docs.cntd.ru/document/499030936" TargetMode="External"/><Relationship Id="rId40" Type="http://schemas.openxmlformats.org/officeDocument/2006/relationships/hyperlink" Target="http://docs.cntd.ru/document/902360316" TargetMode="External"/><Relationship Id="rId45" Type="http://schemas.openxmlformats.org/officeDocument/2006/relationships/hyperlink" Target="http://docs.cntd.ru/document/902360316" TargetMode="External"/><Relationship Id="rId53" Type="http://schemas.openxmlformats.org/officeDocument/2006/relationships/hyperlink" Target="http://docs.cntd.ru/document/902360316" TargetMode="External"/><Relationship Id="rId58" Type="http://schemas.openxmlformats.org/officeDocument/2006/relationships/hyperlink" Target="http://docs.cntd.ru/document/554424612" TargetMode="External"/><Relationship Id="rId66" Type="http://schemas.openxmlformats.org/officeDocument/2006/relationships/hyperlink" Target="http://docs.cntd.ru/document/554424612" TargetMode="External"/><Relationship Id="rId74" Type="http://schemas.openxmlformats.org/officeDocument/2006/relationships/hyperlink" Target="http://docs.cntd.ru/document/420225758" TargetMode="External"/><Relationship Id="rId79" Type="http://schemas.openxmlformats.org/officeDocument/2006/relationships/hyperlink" Target="http://docs.cntd.ru/document/554424612" TargetMode="External"/><Relationship Id="rId5" Type="http://schemas.openxmlformats.org/officeDocument/2006/relationships/hyperlink" Target="http://docs.cntd.ru/document/902360316" TargetMode="External"/><Relationship Id="rId61" Type="http://schemas.openxmlformats.org/officeDocument/2006/relationships/hyperlink" Target="http://docs.cntd.ru/document/554424612" TargetMode="External"/><Relationship Id="rId10" Type="http://schemas.openxmlformats.org/officeDocument/2006/relationships/hyperlink" Target="http://docs.cntd.ru/document/420225758" TargetMode="External"/><Relationship Id="rId19" Type="http://schemas.openxmlformats.org/officeDocument/2006/relationships/hyperlink" Target="http://docs.cntd.ru/document/902360316" TargetMode="External"/><Relationship Id="rId31" Type="http://schemas.openxmlformats.org/officeDocument/2006/relationships/hyperlink" Target="http://docs.cntd.ru/document/902360316" TargetMode="External"/><Relationship Id="rId44" Type="http://schemas.openxmlformats.org/officeDocument/2006/relationships/hyperlink" Target="http://docs.cntd.ru/document/902360316" TargetMode="External"/><Relationship Id="rId52" Type="http://schemas.openxmlformats.org/officeDocument/2006/relationships/hyperlink" Target="http://docs.cntd.ru/document/420397323" TargetMode="External"/><Relationship Id="rId60" Type="http://schemas.openxmlformats.org/officeDocument/2006/relationships/hyperlink" Target="http://docs.cntd.ru/document/554424612" TargetMode="External"/><Relationship Id="rId65" Type="http://schemas.openxmlformats.org/officeDocument/2006/relationships/hyperlink" Target="http://docs.cntd.ru/document/554424612" TargetMode="External"/><Relationship Id="rId73" Type="http://schemas.openxmlformats.org/officeDocument/2006/relationships/hyperlink" Target="http://docs.cntd.ru/document/902360316" TargetMode="External"/><Relationship Id="rId78" Type="http://schemas.openxmlformats.org/officeDocument/2006/relationships/hyperlink" Target="http://docs.cntd.ru/document/554424612" TargetMode="External"/><Relationship Id="rId81" Type="http://schemas.openxmlformats.org/officeDocument/2006/relationships/theme" Target="theme/theme1.xml"/><Relationship Id="rId4" Type="http://schemas.openxmlformats.org/officeDocument/2006/relationships/hyperlink" Target="http://docs.cntd.ru/document/902360316" TargetMode="External"/><Relationship Id="rId9" Type="http://schemas.openxmlformats.org/officeDocument/2006/relationships/hyperlink" Target="http://docs.cntd.ru/document/499030936" TargetMode="External"/><Relationship Id="rId14" Type="http://schemas.openxmlformats.org/officeDocument/2006/relationships/hyperlink" Target="http://docs.cntd.ru/document/550772454" TargetMode="External"/><Relationship Id="rId22" Type="http://schemas.openxmlformats.org/officeDocument/2006/relationships/hyperlink" Target="http://docs.cntd.ru/document/902360316" TargetMode="External"/><Relationship Id="rId27" Type="http://schemas.openxmlformats.org/officeDocument/2006/relationships/hyperlink" Target="http://docs.cntd.ru/document/554424612" TargetMode="External"/><Relationship Id="rId30" Type="http://schemas.openxmlformats.org/officeDocument/2006/relationships/hyperlink" Target="http://docs.cntd.ru/document/554424612" TargetMode="External"/><Relationship Id="rId35" Type="http://schemas.openxmlformats.org/officeDocument/2006/relationships/hyperlink" Target="http://docs.cntd.ru/document/902360316" TargetMode="External"/><Relationship Id="rId43" Type="http://schemas.openxmlformats.org/officeDocument/2006/relationships/hyperlink" Target="http://docs.cntd.ru/document/902360316" TargetMode="External"/><Relationship Id="rId48" Type="http://schemas.openxmlformats.org/officeDocument/2006/relationships/hyperlink" Target="http://docs.cntd.ru/document/902360316" TargetMode="External"/><Relationship Id="rId56" Type="http://schemas.openxmlformats.org/officeDocument/2006/relationships/hyperlink" Target="http://docs.cntd.ru/document/554424612" TargetMode="External"/><Relationship Id="rId64" Type="http://schemas.openxmlformats.org/officeDocument/2006/relationships/hyperlink" Target="http://docs.cntd.ru/document/554424612" TargetMode="External"/><Relationship Id="rId69" Type="http://schemas.openxmlformats.org/officeDocument/2006/relationships/hyperlink" Target="http://docs.cntd.ru/document/902360316" TargetMode="External"/><Relationship Id="rId77" Type="http://schemas.openxmlformats.org/officeDocument/2006/relationships/hyperlink" Target="http://docs.cntd.ru/document/902360316" TargetMode="External"/><Relationship Id="rId8" Type="http://schemas.openxmlformats.org/officeDocument/2006/relationships/hyperlink" Target="http://docs.cntd.ru/document/499030936" TargetMode="External"/><Relationship Id="rId51" Type="http://schemas.openxmlformats.org/officeDocument/2006/relationships/hyperlink" Target="http://docs.cntd.ru/document/902360316" TargetMode="External"/><Relationship Id="rId72" Type="http://schemas.openxmlformats.org/officeDocument/2006/relationships/hyperlink" Target="http://docs.cntd.ru/document/420225758"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docs.cntd.ru/document/420284384" TargetMode="External"/><Relationship Id="rId17" Type="http://schemas.openxmlformats.org/officeDocument/2006/relationships/hyperlink" Target="http://docs.cntd.ru/document/554424612" TargetMode="External"/><Relationship Id="rId25" Type="http://schemas.openxmlformats.org/officeDocument/2006/relationships/hyperlink" Target="http://docs.cntd.ru/document/551972397" TargetMode="External"/><Relationship Id="rId33" Type="http://schemas.openxmlformats.org/officeDocument/2006/relationships/hyperlink" Target="http://docs.cntd.ru/document/499030936" TargetMode="External"/><Relationship Id="rId38" Type="http://schemas.openxmlformats.org/officeDocument/2006/relationships/hyperlink" Target="http://docs.cntd.ru/document/902360316" TargetMode="External"/><Relationship Id="rId46" Type="http://schemas.openxmlformats.org/officeDocument/2006/relationships/hyperlink" Target="http://docs.cntd.ru/document/550772454" TargetMode="External"/><Relationship Id="rId59" Type="http://schemas.openxmlformats.org/officeDocument/2006/relationships/hyperlink" Target="http://docs.cntd.ru/document/554424612" TargetMode="External"/><Relationship Id="rId67" Type="http://schemas.openxmlformats.org/officeDocument/2006/relationships/hyperlink" Target="http://docs.cntd.ru/document/902360316" TargetMode="External"/><Relationship Id="rId20" Type="http://schemas.openxmlformats.org/officeDocument/2006/relationships/hyperlink" Target="http://docs.cntd.ru/document/902360316" TargetMode="External"/><Relationship Id="rId41" Type="http://schemas.openxmlformats.org/officeDocument/2006/relationships/hyperlink" Target="http://docs.cntd.ru/document/554424612" TargetMode="External"/><Relationship Id="rId54" Type="http://schemas.openxmlformats.org/officeDocument/2006/relationships/hyperlink" Target="http://docs.cntd.ru/document/902360316" TargetMode="External"/><Relationship Id="rId62" Type="http://schemas.openxmlformats.org/officeDocument/2006/relationships/hyperlink" Target="http://docs.cntd.ru/document/554424612" TargetMode="External"/><Relationship Id="rId70" Type="http://schemas.openxmlformats.org/officeDocument/2006/relationships/hyperlink" Target="http://docs.cntd.ru/document/902360316" TargetMode="External"/><Relationship Id="rId75" Type="http://schemas.openxmlformats.org/officeDocument/2006/relationships/hyperlink" Target="http://docs.cntd.ru/document/420225758" TargetMode="External"/><Relationship Id="rId1" Type="http://schemas.openxmlformats.org/officeDocument/2006/relationships/styles" Target="styles.xml"/><Relationship Id="rId6" Type="http://schemas.openxmlformats.org/officeDocument/2006/relationships/hyperlink" Target="http://docs.cntd.ru/document/499011856" TargetMode="External"/><Relationship Id="rId15" Type="http://schemas.openxmlformats.org/officeDocument/2006/relationships/hyperlink" Target="http://docs.cntd.ru/document/551972397" TargetMode="External"/><Relationship Id="rId23" Type="http://schemas.openxmlformats.org/officeDocument/2006/relationships/hyperlink" Target="http://docs.cntd.ru/document/420225758" TargetMode="External"/><Relationship Id="rId28" Type="http://schemas.openxmlformats.org/officeDocument/2006/relationships/hyperlink" Target="http://docs.cntd.ru/document/499029194" TargetMode="External"/><Relationship Id="rId36" Type="http://schemas.openxmlformats.org/officeDocument/2006/relationships/hyperlink" Target="http://docs.cntd.ru/document/420284384" TargetMode="External"/><Relationship Id="rId49" Type="http://schemas.openxmlformats.org/officeDocument/2006/relationships/hyperlink" Target="http://docs.cntd.ru/document/902360316" TargetMode="External"/><Relationship Id="rId57" Type="http://schemas.openxmlformats.org/officeDocument/2006/relationships/hyperlink" Target="http://docs.cntd.ru/document/554424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9120</Words>
  <Characters>51990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dc:creator>
  <cp:keywords/>
  <dc:description/>
  <cp:lastModifiedBy>солнышко</cp:lastModifiedBy>
  <cp:revision>3</cp:revision>
  <dcterms:created xsi:type="dcterms:W3CDTF">2020-01-10T12:57:00Z</dcterms:created>
  <dcterms:modified xsi:type="dcterms:W3CDTF">2020-01-10T13:10:00Z</dcterms:modified>
</cp:coreProperties>
</file>